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highlight w:val="yellow"/>
          <w:lang w:bidi="zh-TW"/>
        </w:rPr>
      </w:pPr>
      <w:r>
        <w:rPr>
          <w:rFonts w:hint="eastAsia" w:ascii="方正小标宋_GBK" w:hAnsi="方正小标宋_GBK" w:eastAsia="方正小标宋_GBK" w:cs="方正小标宋_GBK"/>
          <w:sz w:val="44"/>
          <w:szCs w:val="44"/>
          <w:lang w:bidi="zh-TW"/>
        </w:rPr>
        <w:t>四川</w:t>
      </w:r>
      <w:r>
        <w:rPr>
          <w:rFonts w:hint="eastAsia" w:ascii="方正小标宋_GBK" w:hAnsi="方正小标宋_GBK" w:eastAsia="方正小标宋_GBK" w:cs="方正小标宋_GBK"/>
          <w:sz w:val="44"/>
          <w:szCs w:val="44"/>
          <w:lang w:val="en-US" w:bidi="zh-TW"/>
        </w:rPr>
        <w:t>川东</w:t>
      </w:r>
      <w:r>
        <w:rPr>
          <w:rFonts w:hint="eastAsia" w:ascii="方正小标宋_GBK" w:hAnsi="方正小标宋_GBK" w:eastAsia="方正小标宋_GBK" w:cs="方正小标宋_GBK"/>
          <w:sz w:val="44"/>
          <w:szCs w:val="44"/>
          <w:lang w:bidi="zh-TW"/>
        </w:rPr>
        <w:t>高速公路有限</w:t>
      </w:r>
      <w:r>
        <w:rPr>
          <w:rFonts w:hint="eastAsia" w:ascii="方正小标宋_GBK" w:hAnsi="方正小标宋_GBK" w:eastAsia="方正小标宋_GBK" w:cs="方正小标宋_GBK"/>
          <w:sz w:val="44"/>
          <w:szCs w:val="44"/>
          <w:lang w:val="en-US" w:bidi="zh-TW"/>
        </w:rPr>
        <w:t>责任</w:t>
      </w:r>
      <w:r>
        <w:rPr>
          <w:rFonts w:hint="eastAsia" w:ascii="方正小标宋_GBK" w:hAnsi="方正小标宋_GBK" w:eastAsia="方正小标宋_GBK" w:cs="方正小标宋_GBK"/>
          <w:sz w:val="44"/>
          <w:szCs w:val="44"/>
          <w:lang w:bidi="zh-TW"/>
        </w:rPr>
        <w:t>公司</w:t>
      </w:r>
    </w:p>
    <w:p>
      <w:pPr>
        <w:jc w:val="center"/>
        <w:rPr>
          <w:rFonts w:ascii="方正小标宋_GBK" w:hAnsi="方正小标宋_GBK" w:eastAsia="方正小标宋_GBK" w:cs="方正小标宋_GBK"/>
          <w:sz w:val="44"/>
          <w:szCs w:val="44"/>
          <w:lang w:bidi="zh-TW"/>
        </w:rPr>
      </w:pPr>
      <w:r>
        <w:rPr>
          <w:rFonts w:hint="eastAsia" w:ascii="方正小标宋_GBK" w:hAnsi="方正小标宋_GBK" w:eastAsia="方正小标宋_GBK" w:cs="方正小标宋_GBK"/>
          <w:sz w:val="44"/>
          <w:szCs w:val="44"/>
          <w:lang w:val="en-US" w:bidi="zh-TW"/>
        </w:rPr>
        <w:t>2022年</w:t>
      </w:r>
      <w:r>
        <w:rPr>
          <w:rFonts w:hint="eastAsia" w:ascii="方正小标宋_GBK" w:hAnsi="方正小标宋_GBK" w:eastAsia="方正小标宋_GBK" w:cs="方正小标宋_GBK"/>
          <w:sz w:val="44"/>
          <w:szCs w:val="44"/>
          <w:lang w:bidi="zh-TW"/>
        </w:rPr>
        <w:t>车辆报废处置项目</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b/>
          <w:bCs/>
          <w:sz w:val="80"/>
          <w:szCs w:val="80"/>
          <w:lang w:val="en-US"/>
        </w:rPr>
      </w:pPr>
      <w:r>
        <w:rPr>
          <w:rFonts w:hint="eastAsia"/>
          <w:b/>
          <w:bCs/>
          <w:sz w:val="80"/>
          <w:szCs w:val="80"/>
          <w:lang w:val="en-US"/>
        </w:rPr>
        <w:t>询</w:t>
      </w:r>
    </w:p>
    <w:p>
      <w:pPr>
        <w:jc w:val="center"/>
        <w:rPr>
          <w:b/>
          <w:bCs/>
          <w:sz w:val="80"/>
          <w:szCs w:val="80"/>
          <w:lang w:val="en-US"/>
        </w:rPr>
      </w:pPr>
      <w:r>
        <w:rPr>
          <w:rFonts w:hint="eastAsia"/>
          <w:b/>
          <w:bCs/>
          <w:sz w:val="80"/>
          <w:szCs w:val="80"/>
          <w:lang w:val="en-US"/>
        </w:rPr>
        <w:t>价</w:t>
      </w:r>
    </w:p>
    <w:p>
      <w:pPr>
        <w:jc w:val="center"/>
        <w:rPr>
          <w:b/>
          <w:bCs/>
          <w:sz w:val="80"/>
          <w:szCs w:val="80"/>
        </w:rPr>
      </w:pPr>
      <w:r>
        <w:rPr>
          <w:rFonts w:hint="eastAsia"/>
          <w:b/>
          <w:bCs/>
          <w:sz w:val="80"/>
          <w:szCs w:val="80"/>
        </w:rPr>
        <w:t>文</w:t>
      </w:r>
    </w:p>
    <w:p>
      <w:pPr>
        <w:jc w:val="center"/>
        <w:rPr>
          <w:b/>
          <w:bCs/>
          <w:sz w:val="80"/>
          <w:szCs w:val="80"/>
        </w:rPr>
      </w:pPr>
      <w:r>
        <w:rPr>
          <w:rFonts w:hint="eastAsia"/>
          <w:b/>
          <w:bCs/>
          <w:sz w:val="80"/>
          <w:szCs w:val="80"/>
        </w:rPr>
        <w:t>件</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spacing w:line="360" w:lineRule="auto"/>
        <w:jc w:val="center"/>
        <w:rPr>
          <w:rFonts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lang w:val="en-US"/>
        </w:rPr>
        <w:t>询价</w:t>
      </w:r>
      <w:r>
        <w:rPr>
          <w:rFonts w:hint="eastAsia" w:ascii="华文仿宋" w:hAnsi="华文仿宋" w:eastAsia="华文仿宋" w:cs="华文仿宋"/>
          <w:color w:val="000000"/>
          <w:sz w:val="32"/>
          <w:szCs w:val="32"/>
        </w:rPr>
        <w:t>人：</w:t>
      </w:r>
      <w:r>
        <w:rPr>
          <w:rFonts w:hint="eastAsia" w:ascii="华文仿宋" w:hAnsi="华文仿宋" w:eastAsia="华文仿宋" w:cs="华文仿宋"/>
          <w:color w:val="000000"/>
          <w:sz w:val="32"/>
          <w:szCs w:val="32"/>
          <w:u w:val="single"/>
        </w:rPr>
        <w:t>四川</w:t>
      </w:r>
      <w:r>
        <w:rPr>
          <w:rFonts w:hint="eastAsia" w:ascii="华文仿宋" w:hAnsi="华文仿宋" w:eastAsia="华文仿宋" w:cs="华文仿宋"/>
          <w:color w:val="000000"/>
          <w:sz w:val="32"/>
          <w:szCs w:val="32"/>
          <w:u w:val="single"/>
          <w:lang w:val="en-US"/>
        </w:rPr>
        <w:t>川东</w:t>
      </w:r>
      <w:r>
        <w:rPr>
          <w:rFonts w:hint="eastAsia" w:ascii="华文仿宋" w:hAnsi="华文仿宋" w:eastAsia="华文仿宋" w:cs="华文仿宋"/>
          <w:color w:val="000000"/>
          <w:sz w:val="32"/>
          <w:szCs w:val="32"/>
          <w:u w:val="single"/>
        </w:rPr>
        <w:t>高速公路有限</w:t>
      </w:r>
      <w:r>
        <w:rPr>
          <w:rFonts w:hint="eastAsia" w:ascii="华文仿宋" w:hAnsi="华文仿宋" w:eastAsia="华文仿宋" w:cs="华文仿宋"/>
          <w:color w:val="000000"/>
          <w:sz w:val="32"/>
          <w:szCs w:val="32"/>
          <w:u w:val="single"/>
          <w:lang w:val="en-US"/>
        </w:rPr>
        <w:t>责任</w:t>
      </w:r>
      <w:r>
        <w:rPr>
          <w:rFonts w:hint="eastAsia" w:ascii="华文仿宋" w:hAnsi="华文仿宋" w:eastAsia="华文仿宋" w:cs="华文仿宋"/>
          <w:color w:val="000000"/>
          <w:sz w:val="32"/>
          <w:szCs w:val="32"/>
          <w:u w:val="single"/>
        </w:rPr>
        <w:t>公司</w:t>
      </w:r>
    </w:p>
    <w:p>
      <w:pPr>
        <w:jc w:val="center"/>
        <w:rPr>
          <w:rFonts w:ascii="华文仿宋" w:hAnsi="华文仿宋" w:eastAsia="华文仿宋" w:cs="华文仿宋"/>
          <w:b/>
          <w:bCs/>
          <w:color w:val="000000"/>
          <w:sz w:val="32"/>
          <w:szCs w:val="32"/>
          <w:lang w:val="en-US"/>
        </w:rPr>
        <w:sectPr>
          <w:headerReference r:id="rId3" w:type="default"/>
          <w:pgSz w:w="11690" w:h="16790"/>
          <w:pgMar w:top="1701" w:right="1474" w:bottom="1871" w:left="1587" w:header="720" w:footer="850" w:gutter="0"/>
          <w:pgNumType w:start="1"/>
          <w:cols w:space="0" w:num="1"/>
        </w:sectPr>
      </w:pPr>
      <w:r>
        <w:rPr>
          <w:rFonts w:hint="eastAsia" w:ascii="华文仿宋" w:hAnsi="华文仿宋" w:eastAsia="华文仿宋" w:cs="华文仿宋"/>
          <w:color w:val="000000"/>
          <w:sz w:val="32"/>
          <w:szCs w:val="32"/>
          <w:lang w:val="en-US"/>
        </w:rPr>
        <w:t>2022年10月</w:t>
      </w:r>
    </w:p>
    <w:p>
      <w:pPr>
        <w:spacing w:before="120" w:beforeLines="50" w:after="120" w:afterLines="50"/>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目  录</w:t>
      </w:r>
    </w:p>
    <w:sdt>
      <w:sdtPr>
        <w:rPr>
          <w:sz w:val="21"/>
        </w:rPr>
        <w:id w:val="562219781"/>
      </w:sdtPr>
      <w:sdtEndPr>
        <w:rPr>
          <w:rFonts w:hint="eastAsia"/>
          <w:sz w:val="28"/>
          <w:szCs w:val="28"/>
        </w:rPr>
      </w:sdtEndPr>
      <w:sdtContent>
        <w:p>
          <w:pPr>
            <w:jc w:val="center"/>
          </w:pPr>
          <w:bookmarkStart w:id="0" w:name="_Toc24338_WPSOffice_Type1"/>
        </w:p>
        <w:p>
          <w:pPr>
            <w:pStyle w:val="36"/>
            <w:tabs>
              <w:tab w:val="right" w:leader="dot" w:pos="8090"/>
            </w:tabs>
            <w:spacing w:line="360" w:lineRule="auto"/>
            <w:rPr>
              <w:rFonts w:ascii="宋体" w:hAnsi="宋体" w:cs="宋体"/>
              <w:sz w:val="28"/>
              <w:szCs w:val="28"/>
            </w:rPr>
          </w:pPr>
          <w:r>
            <w:fldChar w:fldCharType="begin"/>
          </w:r>
          <w:r>
            <w:instrText xml:space="preserve"> HYPERLINK \l "_Toc12435_WPSOffice_Level1" </w:instrText>
          </w:r>
          <w:r>
            <w:fldChar w:fldCharType="separate"/>
          </w:r>
          <w:sdt>
            <w:sdtPr>
              <w:rPr>
                <w:rFonts w:hint="eastAsia" w:ascii="宋体" w:hAnsi="宋体" w:cs="宋体"/>
                <w:sz w:val="28"/>
                <w:szCs w:val="28"/>
                <w:lang w:val="zh-CN" w:bidi="zh-CN"/>
              </w:rPr>
              <w:id w:val="147454667"/>
              <w:placeholder>
                <w:docPart w:val="{63ffff23-b8ae-4681-a0ce-d9f269f586bf}"/>
              </w:placeholder>
            </w:sdtPr>
            <w:sdtEndPr>
              <w:rPr>
                <w:rFonts w:hint="eastAsia" w:ascii="宋体" w:hAnsi="宋体" w:cs="宋体"/>
                <w:sz w:val="28"/>
                <w:szCs w:val="28"/>
                <w:lang w:val="zh-CN" w:bidi="zh-CN"/>
              </w:rPr>
            </w:sdtEndPr>
            <w:sdtContent>
              <w:r>
                <w:rPr>
                  <w:rFonts w:hint="eastAsia" w:ascii="宋体" w:hAnsi="宋体" w:cs="宋体"/>
                  <w:sz w:val="28"/>
                  <w:szCs w:val="28"/>
                </w:rPr>
                <w:t>第一章  询价公告</w:t>
              </w:r>
            </w:sdtContent>
          </w:sdt>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w:t>
          </w:r>
        </w:p>
        <w:p>
          <w:pPr>
            <w:pStyle w:val="36"/>
            <w:tabs>
              <w:tab w:val="right" w:leader="dot" w:pos="8090"/>
            </w:tabs>
            <w:spacing w:line="360" w:lineRule="auto"/>
            <w:rPr>
              <w:rFonts w:ascii="宋体" w:hAnsi="宋体" w:cs="宋体"/>
              <w:sz w:val="28"/>
              <w:szCs w:val="28"/>
            </w:rPr>
          </w:pPr>
          <w:r>
            <w:fldChar w:fldCharType="begin"/>
          </w:r>
          <w:r>
            <w:instrText xml:space="preserve"> HYPERLINK \l "_Toc24338_WPSOffice_Level1" </w:instrText>
          </w:r>
          <w:r>
            <w:fldChar w:fldCharType="separate"/>
          </w:r>
          <w:sdt>
            <w:sdtPr>
              <w:rPr>
                <w:rFonts w:hint="eastAsia" w:ascii="宋体" w:hAnsi="宋体" w:cs="宋体"/>
                <w:sz w:val="28"/>
                <w:szCs w:val="28"/>
                <w:lang w:val="zh-CN" w:bidi="zh-CN"/>
              </w:rPr>
              <w:id w:val="1471402619"/>
              <w:placeholder>
                <w:docPart w:val="{b585c22e-9c57-4947-a311-e9a8974db9bb}"/>
              </w:placeholder>
            </w:sdtPr>
            <w:sdtEndPr>
              <w:rPr>
                <w:rFonts w:hint="eastAsia" w:ascii="宋体" w:hAnsi="宋体" w:cs="宋体"/>
                <w:sz w:val="28"/>
                <w:szCs w:val="28"/>
                <w:lang w:val="zh-CN" w:bidi="zh-CN"/>
              </w:rPr>
            </w:sdtEndPr>
            <w:sdtContent>
              <w:r>
                <w:rPr>
                  <w:rFonts w:hint="eastAsia" w:ascii="宋体" w:hAnsi="宋体" w:cs="宋体"/>
                  <w:sz w:val="28"/>
                  <w:szCs w:val="28"/>
                </w:rPr>
                <w:t>第二章  询价申请人须知</w:t>
              </w:r>
            </w:sdtContent>
          </w:sdt>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8</w:t>
          </w:r>
        </w:p>
        <w:p>
          <w:pPr>
            <w:pStyle w:val="36"/>
            <w:tabs>
              <w:tab w:val="right" w:leader="dot" w:pos="8090"/>
            </w:tabs>
            <w:spacing w:line="360" w:lineRule="auto"/>
            <w:rPr>
              <w:rFonts w:ascii="宋体" w:hAnsi="宋体" w:cs="宋体"/>
              <w:sz w:val="28"/>
              <w:szCs w:val="28"/>
            </w:rPr>
          </w:pPr>
          <w:r>
            <w:fldChar w:fldCharType="begin"/>
          </w:r>
          <w:r>
            <w:instrText xml:space="preserve"> HYPERLINK \l "_Toc7235_WPSOffice_Level1" </w:instrText>
          </w:r>
          <w:r>
            <w:fldChar w:fldCharType="separate"/>
          </w:r>
          <w:sdt>
            <w:sdtPr>
              <w:rPr>
                <w:rFonts w:hint="eastAsia" w:ascii="宋体" w:hAnsi="宋体" w:cs="宋体"/>
                <w:sz w:val="28"/>
                <w:szCs w:val="28"/>
                <w:lang w:val="zh-CN" w:bidi="zh-CN"/>
              </w:rPr>
              <w:id w:val="793176469"/>
              <w:placeholder>
                <w:docPart w:val="{308bdc06-b738-488a-b7f8-d99c3d3456e3}"/>
              </w:placeholder>
            </w:sdtPr>
            <w:sdtEndPr>
              <w:rPr>
                <w:rFonts w:hint="eastAsia" w:ascii="宋体" w:hAnsi="宋体" w:cs="宋体"/>
                <w:sz w:val="28"/>
                <w:szCs w:val="28"/>
                <w:lang w:val="zh-CN" w:bidi="zh-CN"/>
              </w:rPr>
            </w:sdtEndPr>
            <w:sdtContent>
              <w:r>
                <w:rPr>
                  <w:rFonts w:hint="eastAsia" w:ascii="宋体" w:hAnsi="宋体" w:cs="宋体"/>
                  <w:sz w:val="28"/>
                  <w:szCs w:val="28"/>
                </w:rPr>
                <w:t>第三章  评审办法</w:t>
              </w:r>
            </w:sdtContent>
          </w:sdt>
          <w:r>
            <w:rPr>
              <w:rFonts w:hint="eastAsia" w:ascii="宋体" w:hAnsi="宋体" w:cs="宋体"/>
              <w:sz w:val="28"/>
              <w:szCs w:val="28"/>
            </w:rPr>
            <w:tab/>
          </w:r>
          <w:bookmarkStart w:id="1" w:name="_Toc7235_WPSOffice_Level1Page"/>
          <w:r>
            <w:rPr>
              <w:rFonts w:hint="eastAsia" w:ascii="宋体" w:hAnsi="宋体" w:cs="宋体"/>
              <w:sz w:val="28"/>
              <w:szCs w:val="28"/>
            </w:rPr>
            <w:t>12</w:t>
          </w:r>
          <w:bookmarkEnd w:id="1"/>
          <w:r>
            <w:rPr>
              <w:rFonts w:hint="eastAsia" w:ascii="宋体" w:hAnsi="宋体" w:cs="宋体"/>
              <w:sz w:val="28"/>
              <w:szCs w:val="28"/>
            </w:rPr>
            <w:fldChar w:fldCharType="end"/>
          </w:r>
        </w:p>
        <w:p>
          <w:pPr>
            <w:pStyle w:val="36"/>
            <w:tabs>
              <w:tab w:val="right" w:leader="dot" w:pos="8090"/>
            </w:tabs>
            <w:spacing w:line="360" w:lineRule="auto"/>
            <w:rPr>
              <w:rFonts w:ascii="宋体" w:hAnsi="宋体" w:cs="宋体"/>
              <w:sz w:val="28"/>
              <w:szCs w:val="28"/>
            </w:rPr>
          </w:pPr>
          <w:r>
            <w:fldChar w:fldCharType="begin"/>
          </w:r>
          <w:r>
            <w:instrText xml:space="preserve"> HYPERLINK \l "_Toc28801_WPSOffice_Level1" </w:instrText>
          </w:r>
          <w:r>
            <w:fldChar w:fldCharType="separate"/>
          </w:r>
          <w:sdt>
            <w:sdtPr>
              <w:rPr>
                <w:rFonts w:hint="eastAsia" w:ascii="宋体" w:hAnsi="宋体" w:cs="宋体"/>
                <w:sz w:val="28"/>
                <w:szCs w:val="28"/>
                <w:lang w:val="zh-CN" w:bidi="zh-CN"/>
              </w:rPr>
              <w:id w:val="1881282891"/>
              <w:placeholder>
                <w:docPart w:val="{dad0c67c-32c7-4eb6-8726-fb6fd3dfa225}"/>
              </w:placeholder>
            </w:sdtPr>
            <w:sdtEndPr>
              <w:rPr>
                <w:rFonts w:hint="eastAsia" w:ascii="宋体" w:hAnsi="宋体" w:cs="宋体"/>
                <w:sz w:val="28"/>
                <w:szCs w:val="28"/>
                <w:lang w:val="zh-CN" w:bidi="zh-CN"/>
              </w:rPr>
            </w:sdtEndPr>
            <w:sdtContent>
              <w:r>
                <w:rPr>
                  <w:rFonts w:hint="eastAsia" w:ascii="宋体" w:hAnsi="宋体" w:cs="宋体"/>
                  <w:sz w:val="28"/>
                  <w:szCs w:val="28"/>
                </w:rPr>
                <w:t>第四章  合同条款</w:t>
              </w:r>
            </w:sdtContent>
          </w:sdt>
          <w:r>
            <w:rPr>
              <w:rFonts w:hint="eastAsia" w:ascii="宋体" w:hAnsi="宋体" w:cs="宋体"/>
              <w:sz w:val="28"/>
              <w:szCs w:val="28"/>
            </w:rPr>
            <w:tab/>
          </w:r>
          <w:bookmarkStart w:id="2" w:name="_Toc28801_WPSOffice_Level1Page"/>
          <w:r>
            <w:rPr>
              <w:rFonts w:hint="eastAsia" w:ascii="宋体" w:hAnsi="宋体" w:cs="宋体"/>
              <w:sz w:val="28"/>
              <w:szCs w:val="28"/>
            </w:rPr>
            <w:t>14</w:t>
          </w:r>
          <w:bookmarkEnd w:id="2"/>
          <w:r>
            <w:rPr>
              <w:rFonts w:hint="eastAsia" w:ascii="宋体" w:hAnsi="宋体" w:cs="宋体"/>
              <w:sz w:val="28"/>
              <w:szCs w:val="28"/>
            </w:rPr>
            <w:fldChar w:fldCharType="end"/>
          </w:r>
        </w:p>
        <w:p>
          <w:pPr>
            <w:pStyle w:val="36"/>
            <w:tabs>
              <w:tab w:val="right" w:leader="dot" w:pos="8090"/>
            </w:tabs>
            <w:spacing w:line="360" w:lineRule="auto"/>
            <w:rPr>
              <w:rFonts w:ascii="宋体" w:hAnsi="宋体" w:cs="宋体"/>
              <w:sz w:val="28"/>
              <w:szCs w:val="28"/>
            </w:rPr>
          </w:pPr>
          <w:r>
            <w:fldChar w:fldCharType="begin"/>
          </w:r>
          <w:r>
            <w:instrText xml:space="preserve"> HYPERLINK \l "_Toc12229_WPSOffice_Level1" </w:instrText>
          </w:r>
          <w:r>
            <w:fldChar w:fldCharType="separate"/>
          </w:r>
          <w:sdt>
            <w:sdtPr>
              <w:rPr>
                <w:rFonts w:hint="eastAsia" w:ascii="宋体" w:hAnsi="宋体" w:cs="宋体"/>
                <w:sz w:val="28"/>
                <w:szCs w:val="28"/>
                <w:lang w:val="zh-CN" w:bidi="zh-CN"/>
              </w:rPr>
              <w:id w:val="-1617059502"/>
              <w:placeholder>
                <w:docPart w:val="{d61eeadc-2570-4d55-939d-633a284f1cf9}"/>
              </w:placeholder>
            </w:sdtPr>
            <w:sdtEndPr>
              <w:rPr>
                <w:rFonts w:hint="eastAsia" w:ascii="宋体" w:hAnsi="宋体" w:cs="宋体"/>
                <w:sz w:val="28"/>
                <w:szCs w:val="28"/>
                <w:lang w:val="zh-CN" w:bidi="zh-CN"/>
              </w:rPr>
            </w:sdtEndPr>
            <w:sdtContent>
              <w:r>
                <w:rPr>
                  <w:rFonts w:hint="eastAsia" w:ascii="宋体" w:hAnsi="宋体" w:cs="宋体"/>
                  <w:sz w:val="28"/>
                  <w:szCs w:val="28"/>
                </w:rPr>
                <w:t>第五章  询价申请文件格式</w:t>
              </w:r>
            </w:sdtContent>
          </w:sdt>
          <w:r>
            <w:rPr>
              <w:rFonts w:hint="eastAsia" w:ascii="宋体" w:hAnsi="宋体" w:cs="宋体"/>
              <w:sz w:val="28"/>
              <w:szCs w:val="28"/>
            </w:rPr>
            <w:tab/>
          </w:r>
          <w:bookmarkStart w:id="3" w:name="_Toc12229_WPSOffice_Level1Page"/>
          <w:r>
            <w:rPr>
              <w:rFonts w:hint="eastAsia" w:ascii="宋体" w:hAnsi="宋体" w:cs="宋体"/>
              <w:sz w:val="28"/>
              <w:szCs w:val="28"/>
            </w:rPr>
            <w:t>17</w:t>
          </w:r>
          <w:bookmarkEnd w:id="3"/>
          <w:r>
            <w:rPr>
              <w:rFonts w:hint="eastAsia" w:ascii="宋体" w:hAnsi="宋体" w:cs="宋体"/>
              <w:sz w:val="28"/>
              <w:szCs w:val="28"/>
            </w:rPr>
            <w:fldChar w:fldCharType="end"/>
          </w:r>
          <w:bookmarkEnd w:id="0"/>
        </w:p>
        <w:p>
          <w:pPr>
            <w:pStyle w:val="36"/>
            <w:tabs>
              <w:tab w:val="right" w:leader="dot" w:pos="8090"/>
            </w:tabs>
            <w:spacing w:line="360" w:lineRule="auto"/>
            <w:rPr>
              <w:rFonts w:ascii="宋体" w:hAnsi="宋体" w:cs="宋体"/>
              <w:sz w:val="28"/>
              <w:szCs w:val="28"/>
            </w:rPr>
          </w:pPr>
        </w:p>
      </w:sdtContent>
    </w:sdt>
    <w:p>
      <w:pPr>
        <w:pStyle w:val="4"/>
        <w:spacing w:before="120" w:beforeLines="50" w:after="120" w:afterLines="50"/>
        <w:ind w:left="6"/>
        <w:rPr>
          <w:rFonts w:ascii="方正小标宋简体" w:hAnsi="方正小标宋简体" w:eastAsia="方正小标宋简体" w:cs="方正小标宋简体"/>
          <w:b w:val="0"/>
          <w:bCs w:val="0"/>
          <w:sz w:val="36"/>
          <w:szCs w:val="36"/>
          <w:lang w:val="en-US"/>
        </w:rPr>
        <w:sectPr>
          <w:footerReference r:id="rId4" w:type="default"/>
          <w:pgSz w:w="11690" w:h="16790"/>
          <w:pgMar w:top="1440" w:right="1800" w:bottom="1440" w:left="1800" w:header="720" w:footer="720" w:gutter="0"/>
          <w:pgNumType w:start="1"/>
          <w:cols w:space="720" w:num="1"/>
        </w:sectPr>
      </w:pPr>
      <w:bookmarkStart w:id="4" w:name="_Toc4670"/>
      <w:bookmarkStart w:id="5" w:name="_Toc19384"/>
      <w:bookmarkStart w:id="6" w:name="_Toc5760"/>
      <w:bookmarkStart w:id="7" w:name="_Toc28275"/>
      <w:bookmarkStart w:id="8" w:name="_Toc14272"/>
      <w:bookmarkStart w:id="9" w:name="_Toc24884"/>
      <w:bookmarkStart w:id="10" w:name="_Toc24827"/>
      <w:bookmarkStart w:id="11" w:name="_Toc24440"/>
    </w:p>
    <w:p>
      <w:pPr>
        <w:pStyle w:val="4"/>
        <w:spacing w:before="0" w:line="560" w:lineRule="exact"/>
        <w:ind w:left="0"/>
        <w:rPr>
          <w:rFonts w:ascii="方正小标宋_GBK" w:hAnsi="方正小标宋_GBK" w:eastAsia="方正小标宋_GBK" w:cs="方正小标宋_GBK"/>
          <w:b w:val="0"/>
          <w:bCs w:val="0"/>
          <w:sz w:val="44"/>
          <w:szCs w:val="44"/>
          <w:lang w:val="en-US"/>
        </w:rPr>
      </w:pPr>
      <w:bookmarkStart w:id="12" w:name="_Toc12435_WPSOffice_Level1"/>
      <w:r>
        <w:rPr>
          <w:rFonts w:hint="eastAsia" w:ascii="方正小标宋_GBK" w:hAnsi="方正小标宋_GBK" w:eastAsia="方正小标宋_GBK" w:cs="方正小标宋_GBK"/>
          <w:b w:val="0"/>
          <w:bCs w:val="0"/>
          <w:sz w:val="44"/>
          <w:szCs w:val="44"/>
          <w:lang w:val="en-US"/>
        </w:rPr>
        <w:t>第一章   询价公告</w:t>
      </w:r>
      <w:bookmarkEnd w:id="4"/>
      <w:bookmarkEnd w:id="5"/>
      <w:bookmarkEnd w:id="6"/>
      <w:bookmarkEnd w:id="7"/>
      <w:bookmarkEnd w:id="8"/>
      <w:bookmarkEnd w:id="9"/>
      <w:bookmarkEnd w:id="10"/>
      <w:bookmarkEnd w:id="11"/>
      <w:bookmarkEnd w:id="12"/>
    </w:p>
    <w:p>
      <w:pPr>
        <w:pStyle w:val="2"/>
        <w:widowControl/>
        <w:autoSpaceDE/>
        <w:autoSpaceDN/>
        <w:spacing w:after="0" w:line="560" w:lineRule="exact"/>
        <w:ind w:left="0" w:leftChars="0" w:firstLine="600" w:firstLineChars="200"/>
        <w:jc w:val="both"/>
        <w:rPr>
          <w:rFonts w:ascii="仿宋_GB2312" w:hAnsi="仿宋_GB2312" w:eastAsia="仿宋_GB2312" w:cs="仿宋_GB2312"/>
          <w:sz w:val="30"/>
          <w:szCs w:val="30"/>
          <w:u w:val="single"/>
          <w:lang w:val="en-US"/>
        </w:rPr>
      </w:pPr>
    </w:p>
    <w:p>
      <w:pPr>
        <w:pStyle w:val="2"/>
        <w:widowControl/>
        <w:autoSpaceDE/>
        <w:autoSpaceDN/>
        <w:spacing w:after="0" w:line="560" w:lineRule="exact"/>
        <w:ind w:left="0" w:leftChars="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川川东高速公路有限责任公司（以下简称“询价人”）根据2022年工作安排，报废车辆经川高公司批复（川高路函[2022]448号）同意，经公司研究决定，拟通过公开询价方式，确定报废车辆处置回收拆解单位。现将有关事宜公告如下：</w:t>
      </w:r>
    </w:p>
    <w:p>
      <w:pPr>
        <w:spacing w:line="560" w:lineRule="exact"/>
        <w:ind w:firstLine="640" w:firstLineChars="200"/>
        <w:jc w:val="both"/>
        <w:outlineLvl w:val="1"/>
        <w:rPr>
          <w:rFonts w:ascii="黑体" w:hAnsi="黑体" w:eastAsia="黑体" w:cs="黑体"/>
          <w:sz w:val="32"/>
          <w:szCs w:val="32"/>
          <w:lang w:val="en-US"/>
        </w:rPr>
      </w:pPr>
      <w:r>
        <w:rPr>
          <w:rFonts w:hint="eastAsia" w:ascii="黑体" w:hAnsi="黑体" w:eastAsia="黑体" w:cs="黑体"/>
          <w:color w:val="000000"/>
          <w:sz w:val="32"/>
          <w:szCs w:val="32"/>
          <w:lang w:val="en-US"/>
        </w:rPr>
        <w:t>一、</w:t>
      </w:r>
      <w:r>
        <w:rPr>
          <w:rFonts w:hint="eastAsia" w:ascii="黑体" w:hAnsi="黑体" w:eastAsia="黑体" w:cs="黑体"/>
          <w:sz w:val="32"/>
          <w:szCs w:val="32"/>
          <w:lang w:val="en-US"/>
        </w:rPr>
        <w:t>项目概况</w:t>
      </w:r>
    </w:p>
    <w:p>
      <w:pPr>
        <w:pStyle w:val="2"/>
        <w:widowControl/>
        <w:autoSpaceDE/>
        <w:autoSpaceDN/>
        <w:spacing w:after="0" w:line="560" w:lineRule="exact"/>
        <w:ind w:left="0" w:leftChars="0"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本次报废处置车辆共9辆，其中4辆轿车、3辆皮卡车、1辆考斯特交通车、1车25吨清障车，9辆车均已经川高批复同意报废处置。具体情况如下：</w:t>
      </w:r>
    </w:p>
    <w:tbl>
      <w:tblPr>
        <w:tblStyle w:val="20"/>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525"/>
        <w:gridCol w:w="1170"/>
        <w:gridCol w:w="1110"/>
        <w:gridCol w:w="1125"/>
        <w:gridCol w:w="1305"/>
        <w:gridCol w:w="127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车辆</w:t>
            </w:r>
          </w:p>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类型</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序号</w:t>
            </w:r>
          </w:p>
        </w:tc>
        <w:tc>
          <w:tcPr>
            <w:tcW w:w="117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车牌号</w:t>
            </w:r>
          </w:p>
        </w:tc>
        <w:tc>
          <w:tcPr>
            <w:tcW w:w="111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车型</w:t>
            </w:r>
          </w:p>
        </w:tc>
        <w:tc>
          <w:tcPr>
            <w:tcW w:w="11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购置</w:t>
            </w:r>
            <w:r>
              <w:rPr>
                <w:rFonts w:hint="eastAsia" w:asciiTheme="minorEastAsia" w:hAnsiTheme="minorEastAsia" w:eastAsiaTheme="minorEastAsia" w:cstheme="minorEastAsia"/>
                <w:b/>
                <w:color w:val="000000"/>
                <w:sz w:val="21"/>
                <w:szCs w:val="21"/>
                <w:lang w:val="en-US" w:bidi="ar"/>
              </w:rPr>
              <w:br w:type="textWrapping"/>
            </w:r>
            <w:r>
              <w:rPr>
                <w:rFonts w:hint="eastAsia" w:asciiTheme="minorEastAsia" w:hAnsiTheme="minorEastAsia" w:eastAsiaTheme="minorEastAsia" w:cstheme="minorEastAsia"/>
                <w:b/>
                <w:color w:val="000000"/>
                <w:sz w:val="21"/>
                <w:szCs w:val="21"/>
                <w:lang w:val="en-US" w:bidi="ar"/>
              </w:rPr>
              <w:t>时间</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里程</w:t>
            </w:r>
          </w:p>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（万公里）</w:t>
            </w:r>
          </w:p>
        </w:tc>
        <w:tc>
          <w:tcPr>
            <w:tcW w:w="127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使用部门</w:t>
            </w:r>
          </w:p>
        </w:tc>
        <w:tc>
          <w:tcPr>
            <w:tcW w:w="969"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94" w:type="dxa"/>
            <w:vMerge w:val="restart"/>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小型车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AM49Z3</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2007.8</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asciiTheme="minorEastAsia" w:hAnsiTheme="minorEastAsia" w:eastAsiaTheme="minorEastAsia" w:cstheme="minorEastAsia"/>
                <w:sz w:val="21"/>
                <w:szCs w:val="21"/>
                <w:lang w:val="en-US"/>
              </w:rPr>
              <w:t>45</w:t>
            </w:r>
            <w:r>
              <w:rPr>
                <w:rFonts w:hint="eastAsia" w:asciiTheme="minorEastAsia" w:hAnsiTheme="minorEastAsia" w:eastAsiaTheme="minorEastAsia" w:cstheme="minorEastAsia"/>
                <w:sz w:val="21"/>
                <w:szCs w:val="21"/>
                <w:lang w:val="en-US"/>
              </w:rPr>
              <w:t>.</w:t>
            </w:r>
            <w:r>
              <w:rPr>
                <w:rFonts w:asciiTheme="minorEastAsia" w:hAnsiTheme="minorEastAsia" w:eastAsiaTheme="minorEastAsia" w:cstheme="minorEastAsia"/>
                <w:sz w:val="21"/>
                <w:szCs w:val="21"/>
                <w:lang w:val="en-US"/>
              </w:rPr>
              <w:t>0</w:t>
            </w:r>
            <w:r>
              <w:rPr>
                <w:rFonts w:hint="eastAsia" w:asciiTheme="minorEastAsia" w:hAnsiTheme="minorEastAsia" w:eastAsiaTheme="minorEastAsia" w:cstheme="minorEastAsia"/>
                <w:sz w:val="21"/>
                <w:szCs w:val="21"/>
                <w:lang w:val="en-US"/>
              </w:rPr>
              <w:t>9</w:t>
            </w:r>
          </w:p>
        </w:tc>
        <w:tc>
          <w:tcPr>
            <w:tcW w:w="127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公司本部</w:t>
            </w:r>
          </w:p>
        </w:tc>
        <w:tc>
          <w:tcPr>
            <w:tcW w:w="969"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A91C77</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asciiTheme="minorEastAsia" w:hAnsiTheme="minorEastAsia" w:eastAsiaTheme="minorEastAsia" w:cstheme="minorEastAsia"/>
                <w:sz w:val="21"/>
                <w:szCs w:val="21"/>
                <w:lang w:val="en-US"/>
              </w:rPr>
              <w:t>20</w:t>
            </w:r>
            <w:r>
              <w:rPr>
                <w:rFonts w:hint="eastAsia" w:asciiTheme="minorEastAsia" w:hAnsiTheme="minorEastAsia" w:eastAsiaTheme="minorEastAsia" w:cstheme="minorEastAsia"/>
                <w:sz w:val="21"/>
                <w:szCs w:val="21"/>
                <w:lang w:val="en-US"/>
              </w:rPr>
              <w:t>.</w:t>
            </w:r>
            <w:r>
              <w:rPr>
                <w:rFonts w:asciiTheme="minorEastAsia" w:hAnsiTheme="minorEastAsia" w:eastAsiaTheme="minorEastAsia" w:cstheme="minorEastAsia"/>
                <w:sz w:val="21"/>
                <w:szCs w:val="21"/>
                <w:lang w:val="en-US"/>
              </w:rPr>
              <w:t>5</w:t>
            </w:r>
            <w:r>
              <w:rPr>
                <w:rFonts w:hint="eastAsia" w:asciiTheme="minorEastAsia" w:hAnsiTheme="minorEastAsia" w:eastAsiaTheme="minorEastAsia" w:cstheme="minorEastAsia"/>
                <w:sz w:val="21"/>
                <w:szCs w:val="21"/>
                <w:lang w:val="en-US"/>
              </w:rPr>
              <w:t>3</w:t>
            </w:r>
          </w:p>
        </w:tc>
        <w:tc>
          <w:tcPr>
            <w:tcW w:w="127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公司本部</w:t>
            </w:r>
          </w:p>
        </w:tc>
        <w:tc>
          <w:tcPr>
            <w:tcW w:w="969"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里程表复位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A9706R</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lang w:val="en-US"/>
              </w:rPr>
              <w:t>轿车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2007.12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22.35</w:t>
            </w:r>
          </w:p>
        </w:tc>
        <w:tc>
          <w:tcPr>
            <w:tcW w:w="127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lang w:val="en-US"/>
              </w:rPr>
              <w:t>达州管理处</w:t>
            </w:r>
          </w:p>
        </w:tc>
        <w:tc>
          <w:tcPr>
            <w:tcW w:w="969"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A1693S</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46.90</w:t>
            </w:r>
          </w:p>
        </w:tc>
        <w:tc>
          <w:tcPr>
            <w:tcW w:w="127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达州管理处</w:t>
            </w:r>
          </w:p>
        </w:tc>
        <w:tc>
          <w:tcPr>
            <w:tcW w:w="969"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A1992W</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2016.12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42.26</w:t>
            </w:r>
          </w:p>
        </w:tc>
        <w:tc>
          <w:tcPr>
            <w:tcW w:w="127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广安管理处</w:t>
            </w:r>
          </w:p>
        </w:tc>
        <w:tc>
          <w:tcPr>
            <w:tcW w:w="969"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SV2903</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2012.12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36.28</w:t>
            </w:r>
          </w:p>
        </w:tc>
        <w:tc>
          <w:tcPr>
            <w:tcW w:w="127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邻水管理处</w:t>
            </w:r>
          </w:p>
        </w:tc>
        <w:tc>
          <w:tcPr>
            <w:tcW w:w="969"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SV3173</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2012.12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24.20</w:t>
            </w:r>
          </w:p>
        </w:tc>
        <w:tc>
          <w:tcPr>
            <w:tcW w:w="127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lang w:val="en-US"/>
              </w:rPr>
              <w:t>达州管理处</w:t>
            </w:r>
          </w:p>
        </w:tc>
        <w:tc>
          <w:tcPr>
            <w:tcW w:w="969"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大型客车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川 AQ7367</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考斯特客车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2014.12</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48.20</w:t>
            </w:r>
          </w:p>
        </w:tc>
        <w:tc>
          <w:tcPr>
            <w:tcW w:w="127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达州管理处</w:t>
            </w:r>
          </w:p>
        </w:tc>
        <w:tc>
          <w:tcPr>
            <w:tcW w:w="969"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清排障车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川 S63687</w:t>
            </w:r>
          </w:p>
        </w:tc>
        <w:tc>
          <w:tcPr>
            <w:tcW w:w="111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25T清障车</w:t>
            </w:r>
          </w:p>
        </w:tc>
        <w:tc>
          <w:tcPr>
            <w:tcW w:w="112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2012.11</w:t>
            </w:r>
          </w:p>
        </w:tc>
        <w:tc>
          <w:tcPr>
            <w:tcW w:w="130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7.90</w:t>
            </w:r>
          </w:p>
        </w:tc>
        <w:tc>
          <w:tcPr>
            <w:tcW w:w="127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达州管理处</w:t>
            </w:r>
          </w:p>
        </w:tc>
        <w:tc>
          <w:tcPr>
            <w:tcW w:w="969"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89" w:type="dxa"/>
            <w:gridSpan w:val="3"/>
            <w:vAlign w:val="center"/>
          </w:tcPr>
          <w:p>
            <w:pPr>
              <w:pStyle w:val="2"/>
              <w:widowControl/>
              <w:autoSpaceDE/>
              <w:autoSpaceDN/>
              <w:spacing w:after="0"/>
              <w:ind w:left="44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合计：9辆</w:t>
            </w:r>
          </w:p>
        </w:tc>
        <w:tc>
          <w:tcPr>
            <w:tcW w:w="1110" w:type="dxa"/>
          </w:tcPr>
          <w:p>
            <w:pPr>
              <w:pStyle w:val="2"/>
              <w:widowControl/>
              <w:autoSpaceDE/>
              <w:autoSpaceDN/>
              <w:spacing w:after="0"/>
              <w:ind w:left="440"/>
              <w:jc w:val="both"/>
              <w:rPr>
                <w:rFonts w:asciiTheme="minorEastAsia" w:hAnsiTheme="minorEastAsia" w:eastAsiaTheme="minorEastAsia" w:cstheme="minorEastAsia"/>
                <w:color w:val="000000"/>
                <w:sz w:val="21"/>
                <w:szCs w:val="21"/>
                <w:lang w:val="en-US" w:bidi="ar"/>
              </w:rPr>
            </w:pPr>
          </w:p>
        </w:tc>
        <w:tc>
          <w:tcPr>
            <w:tcW w:w="1125" w:type="dxa"/>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1305" w:type="dxa"/>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2244" w:type="dxa"/>
            <w:gridSpan w:val="2"/>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r>
    </w:tbl>
    <w:p>
      <w:pPr>
        <w:spacing w:line="560" w:lineRule="exact"/>
        <w:ind w:firstLine="600" w:firstLineChars="200"/>
        <w:jc w:val="both"/>
        <w:outlineLvl w:val="1"/>
        <w:rPr>
          <w:rFonts w:ascii="黑体" w:hAnsi="黑体" w:eastAsia="黑体" w:cs="黑体"/>
          <w:sz w:val="30"/>
          <w:szCs w:val="30"/>
          <w:lang w:val="en-US"/>
        </w:rPr>
      </w:pPr>
      <w:r>
        <w:rPr>
          <w:rFonts w:hint="eastAsia" w:ascii="黑体" w:hAnsi="黑体" w:eastAsia="黑体" w:cs="黑体"/>
          <w:sz w:val="30"/>
          <w:szCs w:val="30"/>
          <w:lang w:val="en-US"/>
        </w:rPr>
        <w:t>二、询价申请人资格要求</w:t>
      </w:r>
    </w:p>
    <w:p>
      <w:pPr>
        <w:spacing w:line="56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（一）资</w:t>
      </w:r>
      <w:r>
        <w:rPr>
          <w:rFonts w:hint="eastAsia" w:ascii="楷体_GB2312" w:hAnsi="楷体_GB2312" w:eastAsia="楷体_GB2312" w:cs="楷体_GB2312"/>
          <w:b/>
          <w:bCs/>
          <w:sz w:val="32"/>
          <w:szCs w:val="32"/>
          <w:lang w:val="en-US"/>
        </w:rPr>
        <w:t>质</w:t>
      </w:r>
      <w:r>
        <w:rPr>
          <w:rFonts w:hint="eastAsia" w:ascii="楷体_GB2312" w:hAnsi="楷体_GB2312" w:eastAsia="楷体_GB2312" w:cs="楷体_GB2312"/>
          <w:b/>
          <w:bCs/>
          <w:sz w:val="32"/>
          <w:szCs w:val="32"/>
        </w:rPr>
        <w:t>要求</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1.在中华人民共和国境内工商局登记注册，根据中华人民共和国有关法律合法成立并存续，具有独立民事责任能力，在法律上和财务上独立。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2.报价人营业执照、税务登记证及组织机构代码证三证齐全（或三证合一营业执照，</w:t>
      </w:r>
      <w:r>
        <w:rPr>
          <w:rFonts w:hint="eastAsia" w:ascii="仿宋_GB2312" w:hAnsi="仿宋_GB2312" w:eastAsia="仿宋_GB2312" w:cs="仿宋_GB2312"/>
          <w:kern w:val="2"/>
          <w:sz w:val="32"/>
          <w:szCs w:val="32"/>
          <w:lang w:val="en-US" w:bidi="ar-SA"/>
        </w:rPr>
        <w:t>营业执照经营范围应包含车辆报废回收等相关经营范围</w:t>
      </w:r>
      <w:r>
        <w:rPr>
          <w:rFonts w:hint="eastAsia" w:ascii="仿宋_GB2312" w:hAnsi="仿宋_GB2312" w:eastAsia="仿宋_GB2312" w:cs="仿宋_GB2312"/>
          <w:sz w:val="32"/>
          <w:szCs w:val="32"/>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必须持有</w:t>
      </w:r>
      <w:bookmarkStart w:id="13" w:name="_Hlk117587539"/>
      <w:r>
        <w:rPr>
          <w:rFonts w:hint="eastAsia" w:ascii="仿宋_GB2312" w:hAnsi="仿宋_GB2312" w:eastAsia="仿宋_GB2312" w:cs="仿宋_GB2312"/>
          <w:sz w:val="32"/>
          <w:szCs w:val="32"/>
        </w:rPr>
        <w:t>四川省商务厅许可的《报废机动车回收拆解企业资质认定证书》；或</w:t>
      </w:r>
      <w:bookmarkEnd w:id="13"/>
      <w:r>
        <w:rPr>
          <w:rFonts w:hint="eastAsia" w:ascii="仿宋_GB2312" w:hAnsi="仿宋_GB2312" w:eastAsia="仿宋_GB2312" w:cs="仿宋_GB2312"/>
          <w:color w:val="FF0000"/>
          <w:sz w:val="32"/>
          <w:szCs w:val="32"/>
          <w:lang w:val="en-US"/>
        </w:rPr>
        <w:t>四川省经济贸易委员会颁发</w:t>
      </w:r>
      <w:r>
        <w:rPr>
          <w:rFonts w:hint="eastAsia" w:ascii="仿宋_GB2312" w:hAnsi="仿宋_GB2312" w:eastAsia="仿宋_GB2312" w:cs="仿宋_GB2312"/>
          <w:color w:val="FF0000"/>
          <w:sz w:val="32"/>
          <w:szCs w:val="32"/>
        </w:rPr>
        <w:t>的《报废汽车回收企业资格认定书》；</w:t>
      </w:r>
      <w:r>
        <w:rPr>
          <w:rFonts w:hint="eastAsia" w:ascii="仿宋_GB2312" w:hAnsi="仿宋_GB2312" w:eastAsia="仿宋_GB2312" w:cs="仿宋_GB2312"/>
          <w:sz w:val="32"/>
          <w:szCs w:val="32"/>
          <w:lang w:val="en-US"/>
        </w:rPr>
        <w:t>或持有</w:t>
      </w:r>
      <w:r>
        <w:rPr>
          <w:rFonts w:hint="eastAsia" w:ascii="仿宋_GB2312" w:hAnsi="仿宋_GB2312" w:eastAsia="仿宋_GB2312" w:cs="仿宋_GB2312"/>
          <w:sz w:val="32"/>
          <w:szCs w:val="32"/>
        </w:rPr>
        <w:t>四川省</w:t>
      </w:r>
      <w:r>
        <w:rPr>
          <w:rFonts w:hint="eastAsia" w:ascii="仿宋_GB2312" w:hAnsi="仿宋_GB2312" w:eastAsia="仿宋_GB2312" w:cs="仿宋_GB2312"/>
          <w:sz w:val="32"/>
          <w:szCs w:val="32"/>
          <w:lang w:val="en-US"/>
        </w:rPr>
        <w:t>商务厅文件《关于同意开展报废汽车回收拆解业务的通知》</w:t>
      </w:r>
      <w:r>
        <w:rPr>
          <w:rFonts w:hint="eastAsia" w:ascii="仿宋_GB2312" w:hAnsi="仿宋_GB2312" w:eastAsia="仿宋_GB2312" w:cs="仿宋_GB2312"/>
          <w:sz w:val="32"/>
          <w:szCs w:val="32"/>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3.单位负责人为同一人或者存在控股、管理关系的不同单位，不得同时参加本项目资格申请。</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4</w:t>
      </w:r>
      <w:r>
        <w:rPr>
          <w:rFonts w:hint="eastAsia" w:ascii="仿宋_GB2312" w:hAnsi="仿宋_GB2312" w:eastAsia="仿宋_GB2312" w:cs="仿宋_GB2312"/>
          <w:b w:val="0"/>
          <w:bCs w:val="0"/>
          <w:sz w:val="32"/>
          <w:szCs w:val="32"/>
        </w:rPr>
        <w:t>.报价文件应提供法定代表人身份证明和法定代表人授权委托书。</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5</w:t>
      </w:r>
      <w:r>
        <w:rPr>
          <w:rFonts w:hint="eastAsia" w:ascii="仿宋_GB2312" w:hAnsi="仿宋_GB2312" w:eastAsia="仿宋_GB2312" w:cs="仿宋_GB2312"/>
          <w:b w:val="0"/>
          <w:bCs w:val="0"/>
          <w:sz w:val="32"/>
          <w:szCs w:val="32"/>
        </w:rPr>
        <w:t>.报价人应承诺，对所提供的资质、资料及相关材料的真实性、合法性承担法律责任。</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6</w:t>
      </w:r>
      <w:r>
        <w:rPr>
          <w:rFonts w:hint="eastAsia" w:ascii="仿宋_GB2312" w:hAnsi="仿宋_GB2312" w:eastAsia="仿宋_GB2312" w:cs="仿宋_GB2312"/>
          <w:b w:val="0"/>
          <w:bCs w:val="0"/>
          <w:sz w:val="32"/>
          <w:szCs w:val="32"/>
        </w:rPr>
        <w:t>.报价人承担报废车辆运输过程中的安全责任及一切费用。</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7</w:t>
      </w:r>
      <w:r>
        <w:rPr>
          <w:rFonts w:hint="eastAsia" w:ascii="仿宋_GB2312" w:hAnsi="仿宋_GB2312" w:eastAsia="仿宋_GB2312" w:cs="仿宋_GB2312"/>
          <w:b w:val="0"/>
          <w:bCs w:val="0"/>
          <w:sz w:val="32"/>
          <w:szCs w:val="32"/>
        </w:rPr>
        <w:t>.报价人承担报废车辆注销手续所产生的一切费用。</w:t>
      </w:r>
    </w:p>
    <w:p>
      <w:pPr>
        <w:spacing w:line="560" w:lineRule="exact"/>
        <w:ind w:left="440"/>
        <w:rPr>
          <w:rFonts w:ascii="楷体_GB2312" w:hAnsi="楷体_GB2312" w:eastAsia="楷体_GB2312" w:cs="楷体_GB2312"/>
          <w:color w:val="000000"/>
          <w:sz w:val="32"/>
          <w:szCs w:val="32"/>
          <w:lang w:val="en-US"/>
        </w:rPr>
      </w:pPr>
      <w:r>
        <w:rPr>
          <w:rFonts w:hint="eastAsia" w:ascii="楷体_GB2312" w:hAnsi="楷体_GB2312" w:eastAsia="楷体_GB2312" w:cs="楷体_GB2312"/>
          <w:b/>
          <w:bCs/>
          <w:color w:val="000000"/>
          <w:sz w:val="32"/>
          <w:szCs w:val="32"/>
          <w:lang w:val="en-US"/>
        </w:rPr>
        <w:t>（二）信誉要求</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1.在“信用中国”网站（www.creditchina.gov.cn）中未被列入严重违法失信企业名单。</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2.在“国家企业信用信息”公示系统（www.gsxt.gov.cn）中未被列入严重违法失信企业名单。</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3.询价申请人及其法定代表人在近三年内（2020年1月1日起至询价申请文件递交截止时间前一天）均无行贿犯罪档案记录。</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4.询价申请人所提供的询价申请文件中的相关资料必须真实、合法、有效，无弄虚作假（提供承诺函）。</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5.本次询价</w:t>
      </w:r>
      <w:r>
        <w:rPr>
          <w:rFonts w:hint="eastAsia" w:ascii="仿宋_GB2312" w:hAnsi="仿宋_GB2312" w:eastAsia="仿宋_GB2312" w:cs="仿宋_GB2312"/>
          <w:sz w:val="32"/>
          <w:szCs w:val="32"/>
          <w:u w:val="single"/>
          <w:lang w:val="en-US"/>
        </w:rPr>
        <w:t>不接受</w:t>
      </w:r>
      <w:r>
        <w:rPr>
          <w:rFonts w:hint="eastAsia" w:ascii="仿宋_GB2312" w:hAnsi="仿宋_GB2312" w:eastAsia="仿宋_GB2312" w:cs="仿宋_GB2312"/>
          <w:color w:val="000000"/>
          <w:sz w:val="32"/>
          <w:szCs w:val="32"/>
          <w:lang w:val="en-US"/>
        </w:rPr>
        <w:t>联合体报价。</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rPr>
        <w:t>三、评审办法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本次询价采用资格后审，评审采用最高</w:t>
      </w:r>
      <w:r>
        <w:rPr>
          <w:rFonts w:hint="eastAsia" w:ascii="仿宋_GB2312" w:hAnsi="仿宋_GB2312" w:eastAsia="仿宋_GB2312" w:cs="仿宋_GB2312"/>
          <w:sz w:val="32"/>
          <w:szCs w:val="32"/>
          <w:lang w:val="en-US"/>
        </w:rPr>
        <w:t>报价法</w:t>
      </w:r>
      <w:r>
        <w:rPr>
          <w:rFonts w:hint="eastAsia" w:ascii="仿宋_GB2312" w:hAnsi="仿宋_GB2312" w:eastAsia="仿宋_GB2312" w:cs="仿宋_GB2312"/>
          <w:sz w:val="32"/>
          <w:szCs w:val="32"/>
        </w:rPr>
        <w:t>。</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rPr>
        <w:t>四、询价文件的获取</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凡有意参加询价的询价申请人，请于202</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rPr>
        <w:t>00时00分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rPr>
        <w:t>23</w:t>
      </w:r>
      <w:bookmarkStart w:id="57" w:name="_GoBack"/>
      <w:bookmarkEnd w:id="57"/>
      <w:r>
        <w:rPr>
          <w:rFonts w:hint="eastAsia" w:ascii="仿宋_GB2312" w:hAnsi="仿宋_GB2312" w:eastAsia="仿宋_GB2312" w:cs="仿宋_GB2312"/>
          <w:sz w:val="32"/>
          <w:szCs w:val="32"/>
          <w:lang w:val="en-US"/>
        </w:rPr>
        <w:t>时59分</w:t>
      </w:r>
      <w:r>
        <w:rPr>
          <w:rFonts w:hint="eastAsia" w:ascii="仿宋_GB2312" w:hAnsi="仿宋_GB2312" w:eastAsia="仿宋_GB2312" w:cs="仿宋_GB2312"/>
          <w:sz w:val="32"/>
          <w:szCs w:val="32"/>
        </w:rPr>
        <w:t>进入“四川川东高速公路有限责任公司网站（https://c</w:t>
      </w:r>
      <w:r>
        <w:rPr>
          <w:rFonts w:hint="eastAsia" w:ascii="仿宋_GB2312" w:hAnsi="仿宋_GB2312" w:eastAsia="仿宋_GB2312" w:cs="仿宋_GB2312"/>
          <w:sz w:val="32"/>
          <w:szCs w:val="32"/>
          <w:lang w:val="en-US"/>
        </w:rPr>
        <w:t>d</w:t>
      </w:r>
      <w:r>
        <w:rPr>
          <w:rFonts w:hint="eastAsia" w:ascii="仿宋_GB2312" w:hAnsi="仿宋_GB2312" w:eastAsia="仿宋_GB2312" w:cs="仿宋_GB2312"/>
          <w:sz w:val="32"/>
          <w:szCs w:val="32"/>
        </w:rPr>
        <w:t>gs.scgs.com.cn/）”，从“信息</w:t>
      </w:r>
      <w:r>
        <w:rPr>
          <w:rFonts w:hint="eastAsia" w:ascii="仿宋_GB2312" w:hAnsi="仿宋_GB2312" w:eastAsia="仿宋_GB2312" w:cs="仿宋_GB2312"/>
          <w:sz w:val="32"/>
          <w:szCs w:val="32"/>
          <w:lang w:val="en-US"/>
        </w:rPr>
        <w:t>公开</w:t>
      </w:r>
      <w:r>
        <w:rPr>
          <w:rFonts w:hint="eastAsia" w:ascii="仿宋_GB2312" w:hAnsi="仿宋_GB2312" w:eastAsia="仿宋_GB2312" w:cs="仿宋_GB2312"/>
          <w:sz w:val="32"/>
          <w:szCs w:val="32"/>
        </w:rPr>
        <w:t>”栏中免费匿名下载询价文件。询价人不提供其他任何报名和询价文件获取方式。</w:t>
      </w:r>
      <w:r>
        <w:rPr>
          <w:rFonts w:hint="eastAsia" w:ascii="仿宋_GB2312" w:hAnsi="仿宋_GB2312" w:eastAsia="仿宋_GB2312" w:cs="仿宋_GB2312"/>
          <w:sz w:val="32"/>
          <w:szCs w:val="32"/>
          <w:lang w:val="en-US"/>
        </w:rPr>
        <w:t xml:space="preserve"> </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2.询价文件有关通知、补遗、答疑（如有）由询价申请人在“四川川东高速公路有限责任公司</w:t>
      </w:r>
      <w:r>
        <w:rPr>
          <w:rFonts w:hint="eastAsia" w:ascii="仿宋_GB2312" w:hAnsi="仿宋_GB2312" w:eastAsia="仿宋_GB2312" w:cs="仿宋_GB2312"/>
          <w:sz w:val="32"/>
          <w:szCs w:val="32"/>
          <w:lang w:val="en-US"/>
        </w:rPr>
        <w:t>（https://c</w:t>
      </w:r>
      <w:r>
        <w:rPr>
          <w:rFonts w:hint="eastAsia" w:ascii="仿宋_GB2312" w:hAnsi="仿宋_GB2312" w:eastAsia="仿宋_GB2312" w:cs="仿宋_GB2312"/>
          <w:sz w:val="32"/>
          <w:szCs w:val="32"/>
          <w:lang w:val="en-US"/>
        </w:rPr>
        <w:t>d</w:t>
      </w:r>
      <w:r>
        <w:rPr>
          <w:rFonts w:hint="eastAsia" w:ascii="仿宋_GB2312" w:hAnsi="仿宋_GB2312" w:eastAsia="仿宋_GB2312" w:cs="仿宋_GB2312"/>
          <w:sz w:val="32"/>
          <w:szCs w:val="32"/>
          <w:lang w:val="en-US"/>
        </w:rPr>
        <w:t>gs.scgs.com.cn/）</w:t>
      </w:r>
      <w:r>
        <w:rPr>
          <w:rFonts w:hint="eastAsia" w:ascii="仿宋_GB2312" w:hAnsi="仿宋_GB2312" w:eastAsia="仿宋_GB2312" w:cs="仿宋_GB2312"/>
          <w:sz w:val="32"/>
          <w:szCs w:val="32"/>
          <w:lang w:val="en-US"/>
        </w:rPr>
        <w:t>”自行查阅与下载。</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询价申请人应适时关注上述网站，并及时下载相关内容，询价人不再另行通知。如有问题或者疑问，应及时与询价人联系。逾期未联系的，询价人视为询价申请人无任何问题，或是已收到或默认已收到，由此造成的一切后果由投标人自负。</w:t>
      </w:r>
    </w:p>
    <w:p>
      <w:pPr>
        <w:spacing w:line="560" w:lineRule="exact"/>
        <w:ind w:firstLine="640" w:firstLineChars="200"/>
        <w:jc w:val="both"/>
        <w:rPr>
          <w:rFonts w:ascii="仿宋_GB2312" w:hAnsi="仿宋_GB2312" w:eastAsia="仿宋_GB2312" w:cs="仿宋_GB2312"/>
          <w:color w:val="FF0000"/>
          <w:sz w:val="32"/>
          <w:szCs w:val="32"/>
          <w:lang w:val="en-US"/>
        </w:rPr>
      </w:pPr>
      <w:r>
        <w:rPr>
          <w:rFonts w:hint="eastAsia" w:ascii="仿宋_GB2312" w:hAnsi="仿宋_GB2312" w:eastAsia="仿宋_GB2312" w:cs="仿宋_GB2312"/>
          <w:color w:val="000000" w:themeColor="text1"/>
          <w:sz w:val="32"/>
          <w:szCs w:val="32"/>
          <w:lang w:val="en-US"/>
          <w14:textFill>
            <w14:solidFill>
              <w14:schemeClr w14:val="tx1"/>
            </w14:solidFill>
          </w14:textFill>
        </w:rPr>
        <w:t>4.询价申请人在递交询价申请文件之前，严禁向询价人索取其他询价申请人的任何信息和联系方式。</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rPr>
        <w:t>五、询价申请文件的递交及相关事宜</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询价申请文件递交时间为2022年11月7日上午9:30-10:00时（北京时间，下同），截止时间为2022年11月7日10:00时。询价申请人须按要求将密封完好的询价申请文件以面交方式送达询价人指定地点：广安市广安区朝阳大道一段2号川东公司二楼</w:t>
      </w:r>
      <w:r>
        <w:rPr>
          <w:rFonts w:hint="eastAsia" w:ascii="仿宋_GB2312" w:hAnsi="仿宋_GB2312" w:eastAsia="仿宋_GB2312" w:cs="仿宋_GB2312"/>
          <w:color w:val="000000"/>
          <w:sz w:val="32"/>
          <w:szCs w:val="32"/>
          <w:lang w:val="en-US" w:eastAsia="zh-CN"/>
        </w:rPr>
        <w:t>小</w:t>
      </w:r>
      <w:r>
        <w:rPr>
          <w:rFonts w:hint="eastAsia" w:ascii="仿宋_GB2312" w:hAnsi="仿宋_GB2312" w:eastAsia="仿宋_GB2312" w:cs="仿宋_GB2312"/>
          <w:color w:val="000000"/>
          <w:sz w:val="32"/>
          <w:szCs w:val="32"/>
          <w:lang w:val="en-US"/>
        </w:rPr>
        <w:t>会议室。询价人将于询价申请文件送交截止时间的同一时间、同一地点公布各询价申请人的报价，询价申请人应派代表出席并确认开标结果。</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（二）逾期送达、未送达指定地点或不按询价文件要求密封的询价申请文件，询价人不予受理。</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rPr>
        <w:t>六、询价公示制度</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询价人按照《四川省招标投标信息公开办法》规定，将询价结果在“</w:t>
      </w:r>
      <w:r>
        <w:rPr>
          <w:rFonts w:hint="eastAsia" w:ascii="仿宋_GB2312" w:hAnsi="仿宋_GB2312" w:eastAsia="仿宋_GB2312" w:cs="仿宋_GB2312"/>
          <w:sz w:val="32"/>
          <w:szCs w:val="32"/>
        </w:rPr>
        <w:t>四川川东高速公路有限责任公司</w:t>
      </w:r>
      <w:r>
        <w:rPr>
          <w:rFonts w:hint="eastAsia" w:ascii="仿宋_GB2312" w:hAnsi="仿宋_GB2312" w:eastAsia="仿宋_GB2312" w:cs="仿宋_GB2312"/>
          <w:sz w:val="32"/>
          <w:szCs w:val="32"/>
          <w:lang w:val="en-US"/>
        </w:rPr>
        <w:t>（https://c</w:t>
      </w:r>
      <w:r>
        <w:rPr>
          <w:rFonts w:hint="eastAsia" w:ascii="仿宋_GB2312" w:hAnsi="仿宋_GB2312" w:eastAsia="仿宋_GB2312" w:cs="仿宋_GB2312"/>
          <w:sz w:val="32"/>
          <w:szCs w:val="32"/>
          <w:lang w:val="en-US"/>
        </w:rPr>
        <w:t>d</w:t>
      </w:r>
      <w:r>
        <w:rPr>
          <w:rFonts w:hint="eastAsia" w:ascii="仿宋_GB2312" w:hAnsi="仿宋_GB2312" w:eastAsia="仿宋_GB2312" w:cs="仿宋_GB2312"/>
          <w:sz w:val="32"/>
          <w:szCs w:val="32"/>
          <w:lang w:val="en-US"/>
        </w:rPr>
        <w:t>gs.scgs.com.cn/）</w:t>
      </w:r>
      <w:r>
        <w:rPr>
          <w:rFonts w:hint="eastAsia" w:ascii="仿宋_GB2312" w:hAnsi="仿宋_GB2312" w:eastAsia="仿宋_GB2312" w:cs="仿宋_GB2312"/>
          <w:sz w:val="32"/>
          <w:szCs w:val="32"/>
          <w:lang w:val="en-US"/>
        </w:rPr>
        <w:t>”公示3个工作日，公示期间接受社会公开监督。</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rPr>
        <w:t>七、询价人及联系方式</w:t>
      </w:r>
    </w:p>
    <w:p>
      <w:pPr>
        <w:spacing w:line="560" w:lineRule="exact"/>
        <w:ind w:firstLine="640"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询价人：</w:t>
      </w:r>
      <w:r>
        <w:rPr>
          <w:rFonts w:hint="eastAsia" w:ascii="仿宋_GB2312" w:hAnsi="仿宋_GB2312" w:eastAsia="仿宋_GB2312" w:cs="仿宋_GB2312"/>
          <w:sz w:val="32"/>
          <w:szCs w:val="32"/>
          <w:u w:val="single"/>
          <w:lang w:val="en-US"/>
        </w:rPr>
        <w:t>四川川东高速公路有限责任公司</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地址：</w:t>
      </w:r>
      <w:r>
        <w:rPr>
          <w:rFonts w:hint="eastAsia" w:ascii="仿宋_GB2312" w:hAnsi="仿宋_GB2312" w:eastAsia="仿宋_GB2312" w:cs="仿宋_GB2312"/>
          <w:color w:val="000000"/>
          <w:sz w:val="32"/>
          <w:szCs w:val="32"/>
          <w:lang w:val="en-US"/>
        </w:rPr>
        <w:t>广安市广安区朝阳大道一段2号川东公司二楼</w:t>
      </w:r>
      <w:r>
        <w:rPr>
          <w:rFonts w:hint="eastAsia" w:ascii="仿宋_GB2312" w:hAnsi="仿宋_GB2312" w:eastAsia="仿宋_GB2312" w:cs="仿宋_GB2312"/>
          <w:color w:val="000000"/>
          <w:sz w:val="32"/>
          <w:szCs w:val="32"/>
          <w:lang w:val="en-US" w:eastAsia="zh-CN"/>
        </w:rPr>
        <w:t>小</w:t>
      </w:r>
      <w:r>
        <w:rPr>
          <w:rFonts w:hint="eastAsia" w:ascii="仿宋_GB2312" w:hAnsi="仿宋_GB2312" w:eastAsia="仿宋_GB2312" w:cs="仿宋_GB2312"/>
          <w:color w:val="000000"/>
          <w:sz w:val="32"/>
          <w:szCs w:val="32"/>
          <w:lang w:val="en-US"/>
        </w:rPr>
        <w:t>会议室</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rPr>
        <w:t>邓先生</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0826-5108000</w:t>
      </w:r>
    </w:p>
    <w:p>
      <w:pPr>
        <w:spacing w:line="560" w:lineRule="exact"/>
        <w:jc w:val="center"/>
        <w:rPr>
          <w:rFonts w:hint="eastAsia"/>
          <w:sz w:val="32"/>
          <w:szCs w:val="32"/>
          <w:lang w:val="en-US"/>
        </w:rPr>
      </w:pPr>
      <w:r>
        <w:rPr>
          <w:rFonts w:hint="eastAsia"/>
          <w:sz w:val="32"/>
          <w:szCs w:val="32"/>
          <w:lang w:val="en-US"/>
        </w:rPr>
        <w:t xml:space="preserve">                 </w:t>
      </w:r>
    </w:p>
    <w:p>
      <w:pPr>
        <w:spacing w:line="560" w:lineRule="exact"/>
        <w:jc w:val="center"/>
        <w:rPr>
          <w:rFonts w:ascii="仿宋_GB2312" w:hAnsi="仿宋_GB2312" w:eastAsia="仿宋_GB2312" w:cs="仿宋_GB2312"/>
          <w:sz w:val="32"/>
          <w:szCs w:val="32"/>
          <w:u w:val="single"/>
          <w:lang w:val="en-US"/>
        </w:rPr>
      </w:pPr>
      <w:r>
        <w:rPr>
          <w:rFonts w:hint="eastAsia" w:eastAsia="仿宋_GB2312"/>
          <w:sz w:val="32"/>
          <w:szCs w:val="32"/>
          <w:lang w:val="en-US" w:eastAsia="zh-CN"/>
        </w:rPr>
        <w:t xml:space="preserve">                 </w:t>
      </w:r>
      <w:r>
        <w:rPr>
          <w:rFonts w:hint="eastAsia" w:ascii="仿宋_GB2312" w:hAnsi="仿宋_GB2312" w:eastAsia="仿宋_GB2312" w:cs="仿宋_GB2312"/>
          <w:sz w:val="32"/>
          <w:szCs w:val="32"/>
          <w:lang w:val="en-US"/>
        </w:rPr>
        <w:t>询价人：</w:t>
      </w:r>
      <w:r>
        <w:rPr>
          <w:rFonts w:hint="eastAsia" w:ascii="仿宋_GB2312" w:hAnsi="仿宋_GB2312" w:eastAsia="仿宋_GB2312" w:cs="仿宋_GB2312"/>
          <w:sz w:val="32"/>
          <w:szCs w:val="32"/>
          <w:u w:val="single"/>
          <w:lang w:val="en-US"/>
        </w:rPr>
        <w:t>四川川东高速公路有限责任公司</w:t>
      </w:r>
    </w:p>
    <w:p>
      <w:pPr>
        <w:spacing w:line="560" w:lineRule="exact"/>
        <w:ind w:firstLine="5120" w:firstLineChars="1600"/>
        <w:jc w:val="both"/>
        <w:rPr>
          <w:rFonts w:ascii="仿宋_GB2312" w:hAnsi="仿宋_GB2312" w:eastAsia="仿宋_GB2312" w:cs="仿宋_GB2312"/>
          <w:sz w:val="32"/>
          <w:szCs w:val="32"/>
          <w:lang w:val="en-US"/>
        </w:rPr>
        <w:sectPr>
          <w:headerReference r:id="rId5" w:type="default"/>
          <w:footerReference r:id="rId6" w:type="default"/>
          <w:pgSz w:w="11690" w:h="16790"/>
          <w:pgMar w:top="1587" w:right="1474" w:bottom="1417" w:left="1587" w:header="720" w:footer="1134" w:gutter="0"/>
          <w:cols w:space="0" w:num="1"/>
        </w:sectPr>
      </w:pPr>
      <w:r>
        <w:rPr>
          <w:rFonts w:hint="eastAsia" w:ascii="仿宋_GB2312" w:hAnsi="仿宋_GB2312" w:eastAsia="仿宋_GB2312" w:cs="仿宋_GB2312"/>
          <w:sz w:val="32"/>
          <w:szCs w:val="32"/>
          <w:lang w:val="en-US"/>
        </w:rPr>
        <w:t>2022年10月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en-US"/>
        </w:rPr>
        <w:t>日</w:t>
      </w:r>
    </w:p>
    <w:p>
      <w:pPr>
        <w:pStyle w:val="4"/>
        <w:spacing w:before="120" w:beforeLines="50" w:after="120" w:afterLines="50"/>
        <w:ind w:left="6"/>
        <w:rPr>
          <w:rFonts w:ascii="方正小标宋_GBK" w:hAnsi="方正小标宋_GBK" w:eastAsia="方正小标宋_GBK" w:cs="方正小标宋_GBK"/>
          <w:b w:val="0"/>
          <w:bCs w:val="0"/>
          <w:sz w:val="36"/>
          <w:szCs w:val="36"/>
          <w:lang w:val="en-US"/>
        </w:rPr>
      </w:pPr>
      <w:bookmarkStart w:id="14" w:name="_Toc4226"/>
      <w:bookmarkStart w:id="15" w:name="_Toc24338_WPSOffice_Level1"/>
      <w:bookmarkStart w:id="16" w:name="_Toc9494"/>
      <w:bookmarkStart w:id="17" w:name="_Toc14304"/>
      <w:r>
        <w:rPr>
          <w:rFonts w:hint="eastAsia" w:ascii="方正小标宋_GBK" w:hAnsi="方正小标宋_GBK" w:eastAsia="方正小标宋_GBK" w:cs="方正小标宋_GBK"/>
          <w:b w:val="0"/>
          <w:bCs w:val="0"/>
          <w:sz w:val="36"/>
          <w:szCs w:val="36"/>
          <w:lang w:val="en-US"/>
        </w:rPr>
        <w:t>第二章 询价申请人须知</w:t>
      </w:r>
      <w:bookmarkEnd w:id="14"/>
      <w:bookmarkEnd w:id="15"/>
      <w:bookmarkEnd w:id="16"/>
      <w:bookmarkEnd w:id="17"/>
    </w:p>
    <w:tbl>
      <w:tblPr>
        <w:tblStyle w:val="19"/>
        <w:tblpPr w:leftFromText="180" w:rightFromText="180" w:vertAnchor="text" w:horzAnchor="page" w:tblpX="1358" w:tblpY="323"/>
        <w:tblOverlap w:val="never"/>
        <w:tblW w:w="961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9"/>
        <w:gridCol w:w="1859"/>
        <w:gridCol w:w="69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839" w:type="dxa"/>
            <w:tcBorders>
              <w:bottom w:val="single" w:color="000000" w:sz="4" w:space="0"/>
              <w:right w:val="single" w:color="000000" w:sz="4" w:space="0"/>
            </w:tcBorders>
          </w:tcPr>
          <w:p>
            <w:pPr>
              <w:pStyle w:val="31"/>
              <w:spacing w:before="112"/>
              <w:ind w:right="162"/>
              <w:jc w:val="right"/>
              <w:rPr>
                <w:b/>
                <w:sz w:val="24"/>
                <w:szCs w:val="24"/>
              </w:rPr>
            </w:pPr>
            <w:r>
              <w:rPr>
                <w:rFonts w:hint="eastAsia"/>
                <w:b/>
                <w:w w:val="95"/>
                <w:sz w:val="24"/>
                <w:szCs w:val="24"/>
              </w:rPr>
              <w:t>序号</w:t>
            </w:r>
          </w:p>
        </w:tc>
        <w:tc>
          <w:tcPr>
            <w:tcW w:w="1859" w:type="dxa"/>
            <w:tcBorders>
              <w:left w:val="single" w:color="000000" w:sz="4" w:space="0"/>
              <w:bottom w:val="single" w:color="000000" w:sz="4" w:space="0"/>
              <w:right w:val="single" w:color="000000" w:sz="4" w:space="0"/>
            </w:tcBorders>
          </w:tcPr>
          <w:p>
            <w:pPr>
              <w:pStyle w:val="31"/>
              <w:spacing w:before="112"/>
              <w:ind w:left="17" w:right="59" w:rightChars="27" w:hanging="17" w:hangingChars="7"/>
              <w:jc w:val="center"/>
              <w:rPr>
                <w:b/>
                <w:sz w:val="24"/>
                <w:szCs w:val="24"/>
              </w:rPr>
            </w:pPr>
            <w:r>
              <w:rPr>
                <w:rFonts w:hint="eastAsia"/>
                <w:b/>
                <w:sz w:val="24"/>
                <w:szCs w:val="24"/>
              </w:rPr>
              <w:t>条款名称</w:t>
            </w:r>
          </w:p>
        </w:tc>
        <w:tc>
          <w:tcPr>
            <w:tcW w:w="6920" w:type="dxa"/>
            <w:tcBorders>
              <w:left w:val="single" w:color="000000" w:sz="4" w:space="0"/>
              <w:bottom w:val="single" w:color="000000" w:sz="4" w:space="0"/>
            </w:tcBorders>
          </w:tcPr>
          <w:p>
            <w:pPr>
              <w:pStyle w:val="31"/>
              <w:tabs>
                <w:tab w:val="left" w:pos="878"/>
              </w:tabs>
              <w:spacing w:before="112"/>
              <w:ind w:left="458"/>
              <w:jc w:val="center"/>
              <w:rPr>
                <w:b/>
                <w:sz w:val="24"/>
                <w:szCs w:val="24"/>
              </w:rPr>
            </w:pPr>
            <w:r>
              <w:rPr>
                <w:rFonts w:hint="eastAsia"/>
                <w:b/>
                <w:sz w:val="24"/>
                <w:szCs w:val="24"/>
              </w:rPr>
              <w:t>内</w:t>
            </w:r>
            <w:r>
              <w:rPr>
                <w:rFonts w:hint="eastAsia"/>
                <w:b/>
                <w:sz w:val="24"/>
                <w:szCs w:val="24"/>
              </w:rPr>
              <w:tab/>
            </w:r>
            <w:r>
              <w:rPr>
                <w:rFonts w:hint="eastAsia"/>
                <w:b/>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9" w:hRule="atLeast"/>
        </w:trPr>
        <w:tc>
          <w:tcPr>
            <w:tcW w:w="839" w:type="dxa"/>
            <w:tcBorders>
              <w:top w:val="single" w:color="000000" w:sz="4" w:space="0"/>
              <w:bottom w:val="single" w:color="000000" w:sz="4" w:space="0"/>
              <w:right w:val="single" w:color="000000" w:sz="4" w:space="0"/>
            </w:tcBorders>
            <w:vAlign w:val="center"/>
          </w:tcPr>
          <w:p>
            <w:pPr>
              <w:pStyle w:val="31"/>
              <w:spacing w:before="1"/>
              <w:ind w:left="48"/>
              <w:jc w:val="center"/>
              <w:rPr>
                <w:b/>
                <w:sz w:val="24"/>
                <w:szCs w:val="24"/>
              </w:rPr>
            </w:pPr>
            <w:r>
              <w:rPr>
                <w:rFonts w:hint="eastAsia"/>
                <w:b/>
                <w:w w:val="98"/>
                <w:sz w:val="24"/>
                <w:szCs w:val="24"/>
              </w:rPr>
              <w:t>1</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询价人</w:t>
            </w:r>
          </w:p>
        </w:tc>
        <w:tc>
          <w:tcPr>
            <w:tcW w:w="6920" w:type="dxa"/>
            <w:tcBorders>
              <w:top w:val="single" w:color="000000" w:sz="4" w:space="0"/>
              <w:left w:val="single" w:color="000000" w:sz="4" w:space="0"/>
              <w:bottom w:val="single" w:color="000000" w:sz="4" w:space="0"/>
            </w:tcBorders>
            <w:vAlign w:val="center"/>
          </w:tcPr>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询价人：四川川东高速公路有限责任公司</w:t>
            </w:r>
          </w:p>
          <w:p>
            <w:pPr>
              <w:pStyle w:val="31"/>
              <w:ind w:left="236" w:leftChars="100" w:right="80"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地  址：广安市广安区朝阳大道一段2号川东公司二楼</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lang w:val="en-US"/>
              </w:rPr>
              <w:t>会议室</w:t>
            </w:r>
          </w:p>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rPr>
              <w:t>邓世林</w:t>
            </w:r>
          </w:p>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rPr>
              <w:t>0826-5108000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rPr>
              <w:t>2</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项目名称</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Cs/>
                <w:sz w:val="24"/>
                <w:szCs w:val="24"/>
                <w:lang w:val="en-US"/>
              </w:rPr>
            </w:pPr>
            <w:r>
              <w:rPr>
                <w:rFonts w:hint="eastAsia" w:ascii="仿宋_GB2312" w:hAnsi="仿宋_GB2312" w:eastAsia="仿宋_GB2312" w:cs="仿宋_GB2312"/>
                <w:sz w:val="24"/>
                <w:szCs w:val="24"/>
                <w:lang w:val="en-US"/>
              </w:rPr>
              <w:t>四川川东高速公路有限责任公司2022年</w:t>
            </w:r>
            <w:r>
              <w:rPr>
                <w:rFonts w:hint="eastAsia" w:ascii="仿宋_GB2312" w:hAnsi="仿宋_GB2312" w:eastAsia="仿宋_GB2312" w:cs="仿宋_GB2312"/>
                <w:bCs/>
                <w:sz w:val="24"/>
                <w:szCs w:val="24"/>
                <w:lang w:val="en-US"/>
              </w:rPr>
              <w:t>车辆报废处置项目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rPr>
              <w:t>3</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资产停放</w:t>
            </w:r>
          </w:p>
          <w:p>
            <w:pPr>
              <w:pStyle w:val="31"/>
              <w:spacing w:before="1"/>
              <w:ind w:left="135" w:right="108"/>
              <w:jc w:val="center"/>
              <w:rPr>
                <w:b/>
                <w:sz w:val="24"/>
                <w:szCs w:val="24"/>
              </w:rPr>
            </w:pPr>
            <w:r>
              <w:rPr>
                <w:rFonts w:hint="eastAsia"/>
                <w:b/>
                <w:sz w:val="24"/>
                <w:szCs w:val="24"/>
              </w:rPr>
              <w:t>地点</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Cs/>
                <w:sz w:val="24"/>
                <w:szCs w:val="24"/>
                <w:lang w:val="en-US"/>
              </w:rPr>
            </w:pPr>
            <w:r>
              <w:rPr>
                <w:rFonts w:hint="eastAsia" w:ascii="仿宋_GB2312" w:hAnsi="仿宋_GB2312" w:eastAsia="仿宋_GB2312" w:cs="仿宋_GB2312"/>
                <w:sz w:val="24"/>
                <w:szCs w:val="24"/>
                <w:lang w:val="en-US"/>
              </w:rPr>
              <w:t>四川川东高速公路有限责任公司</w:t>
            </w:r>
            <w:r>
              <w:rPr>
                <w:rFonts w:hint="eastAsia" w:ascii="仿宋_GB2312" w:hAnsi="仿宋_GB2312" w:eastAsia="仿宋_GB2312" w:cs="仿宋_GB2312"/>
                <w:bCs/>
                <w:sz w:val="24"/>
                <w:szCs w:val="24"/>
                <w:lang w:val="en-US"/>
              </w:rPr>
              <w:t>下属单位广安管理处、邻水管理处、达州管理处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16"/>
              <w:ind w:left="48"/>
              <w:jc w:val="center"/>
              <w:rPr>
                <w:b/>
                <w:sz w:val="24"/>
                <w:szCs w:val="24"/>
              </w:rPr>
            </w:pPr>
            <w:r>
              <w:rPr>
                <w:rFonts w:hint="eastAsia"/>
                <w:b/>
                <w:w w:val="98"/>
                <w:sz w:val="24"/>
                <w:szCs w:val="24"/>
              </w:rPr>
              <w:t>4</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sz w:val="24"/>
                <w:szCs w:val="24"/>
              </w:rPr>
            </w:pPr>
            <w:r>
              <w:rPr>
                <w:rFonts w:hint="eastAsia"/>
                <w:b/>
                <w:sz w:val="24"/>
                <w:szCs w:val="24"/>
              </w:rPr>
              <w:t>资产状况</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部</w:t>
            </w:r>
            <w:r>
              <w:rPr>
                <w:rFonts w:hint="eastAsia" w:ascii="仿宋_GB2312" w:hAnsi="仿宋_GB2312" w:eastAsia="仿宋_GB2312" w:cs="仿宋_GB2312"/>
                <w:sz w:val="24"/>
                <w:szCs w:val="24"/>
                <w:lang w:val="en-US" w:eastAsia="zh-Hans"/>
              </w:rPr>
              <w:t>分</w:t>
            </w:r>
            <w:r>
              <w:rPr>
                <w:rFonts w:hint="eastAsia" w:ascii="仿宋_GB2312" w:hAnsi="仿宋_GB2312" w:eastAsia="仿宋_GB2312" w:cs="仿宋_GB2312"/>
                <w:sz w:val="24"/>
                <w:szCs w:val="24"/>
                <w:lang w:val="en-US"/>
              </w:rPr>
              <w:t>车辆均无法启动和行驶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rPr>
              <w:t>5</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质量、安全</w:t>
            </w:r>
          </w:p>
          <w:p>
            <w:pPr>
              <w:pStyle w:val="31"/>
              <w:spacing w:before="1"/>
              <w:ind w:left="135" w:right="108"/>
              <w:jc w:val="center"/>
              <w:rPr>
                <w:b/>
                <w:sz w:val="24"/>
                <w:szCs w:val="24"/>
              </w:rPr>
            </w:pPr>
            <w:r>
              <w:rPr>
                <w:rFonts w:hint="eastAsia"/>
                <w:b/>
                <w:sz w:val="24"/>
                <w:szCs w:val="24"/>
              </w:rPr>
              <w:t>要求</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质量要求：</w:t>
            </w:r>
            <w:r>
              <w:rPr>
                <w:rFonts w:hint="eastAsia" w:ascii="仿宋_GB2312" w:hAnsi="仿宋_GB2312" w:eastAsia="仿宋_GB2312" w:cs="仿宋_GB2312"/>
                <w:color w:val="262626"/>
                <w:sz w:val="24"/>
                <w:szCs w:val="24"/>
              </w:rPr>
              <w:t>回收拆解企业应当按照国家有关规定，及时向公安机关交通管理部门申请机动车注销登记，将注销证明及《报废机动车回收证明》交给机动车所有人</w:t>
            </w:r>
            <w:r>
              <w:rPr>
                <w:rFonts w:hint="eastAsia" w:ascii="仿宋_GB2312" w:hAnsi="仿宋_GB2312" w:eastAsia="仿宋_GB2312" w:cs="仿宋_GB2312"/>
                <w:sz w:val="24"/>
                <w:szCs w:val="24"/>
              </w:rPr>
              <w:t>。</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安全</w:t>
            </w:r>
            <w:r>
              <w:rPr>
                <w:rFonts w:hint="eastAsia" w:ascii="仿宋_GB2312" w:hAnsi="仿宋_GB2312" w:eastAsia="仿宋_GB2312" w:cs="仿宋_GB2312"/>
                <w:sz w:val="24"/>
                <w:szCs w:val="24"/>
                <w:lang w:val="en-US"/>
              </w:rPr>
              <w:t>目标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无安全责任事故</w:t>
            </w:r>
            <w:r>
              <w:rPr>
                <w:rFonts w:hint="eastAsia" w:ascii="仿宋_GB2312" w:hAnsi="仿宋_GB2312" w:eastAsia="仿宋_GB2312" w:cs="仿宋_GB2312"/>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rPr>
              <w:t>6</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服务时间</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2023年2月28日前</w:t>
            </w:r>
            <w:r>
              <w:rPr>
                <w:rFonts w:hint="eastAsia" w:ascii="仿宋_GB2312" w:hAnsi="仿宋_GB2312" w:eastAsia="仿宋_GB2312" w:cs="仿宋_GB2312"/>
                <w:sz w:val="24"/>
                <w:szCs w:val="24"/>
              </w:rPr>
              <w:t>完成所有报废车辆注销手续。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lang w:val="en-US"/>
              </w:rPr>
              <w:t>7</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是否接受联合体询价申请</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val="en-US"/>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839" w:type="dxa"/>
            <w:tcBorders>
              <w:top w:val="single" w:color="000000" w:sz="4" w:space="0"/>
              <w:bottom w:val="single" w:color="000000" w:sz="4" w:space="0"/>
              <w:right w:val="single" w:color="000000" w:sz="4" w:space="0"/>
            </w:tcBorders>
            <w:vAlign w:val="center"/>
          </w:tcPr>
          <w:p>
            <w:pPr>
              <w:pStyle w:val="31"/>
              <w:spacing w:before="56"/>
              <w:ind w:left="48"/>
              <w:jc w:val="center"/>
              <w:rPr>
                <w:b/>
                <w:sz w:val="24"/>
                <w:szCs w:val="24"/>
              </w:rPr>
            </w:pPr>
            <w:r>
              <w:rPr>
                <w:rFonts w:hint="eastAsia"/>
                <w:b/>
                <w:w w:val="98"/>
                <w:sz w:val="24"/>
                <w:szCs w:val="24"/>
                <w:lang w:val="en-US"/>
              </w:rPr>
              <w:t>8</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踏勘现场</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sz w:val="24"/>
                <w:szCs w:val="24"/>
              </w:rPr>
            </w:pPr>
            <w:r>
              <w:rPr>
                <w:rFonts w:hint="eastAsia" w:ascii="仿宋_GB2312" w:hAnsi="仿宋_GB2312" w:eastAsia="仿宋_GB2312" w:cs="仿宋_GB2312"/>
                <w:sz w:val="24"/>
                <w:szCs w:val="24"/>
                <w:lang w:val="en-US"/>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39" w:type="dxa"/>
            <w:tcBorders>
              <w:top w:val="single" w:color="000000" w:sz="4" w:space="0"/>
              <w:bottom w:val="single" w:color="000000" w:sz="4" w:space="0"/>
              <w:right w:val="single" w:color="000000" w:sz="4" w:space="0"/>
            </w:tcBorders>
            <w:vAlign w:val="center"/>
          </w:tcPr>
          <w:p>
            <w:pPr>
              <w:pStyle w:val="31"/>
              <w:spacing w:before="115"/>
              <w:ind w:right="161"/>
              <w:jc w:val="center"/>
              <w:rPr>
                <w:b/>
                <w:sz w:val="24"/>
                <w:szCs w:val="24"/>
              </w:rPr>
            </w:pPr>
            <w:r>
              <w:rPr>
                <w:rFonts w:hint="eastAsia"/>
                <w:b/>
                <w:w w:val="95"/>
                <w:sz w:val="24"/>
                <w:szCs w:val="24"/>
                <w:lang w:val="en-US"/>
              </w:rPr>
              <w:t>9</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询价预备会</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val="en-US"/>
              </w:rPr>
              <w:t>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4"/>
              <w:ind w:right="161"/>
              <w:jc w:val="center"/>
              <w:rPr>
                <w:b/>
                <w:sz w:val="24"/>
                <w:szCs w:val="24"/>
                <w:lang w:val="en-US"/>
              </w:rPr>
            </w:pPr>
            <w:r>
              <w:rPr>
                <w:rFonts w:hint="eastAsia"/>
                <w:b/>
                <w:w w:val="95"/>
                <w:sz w:val="24"/>
                <w:szCs w:val="24"/>
                <w:lang w:val="en-US"/>
              </w:rPr>
              <w:t>10</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询价申请人提出问题的截止时间及方式</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询价申请人应在递交询价申请文件截止期4天前，以书面形式向询价人递交需要澄清的问题（加盖单位公章）。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5"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b/>
                <w:sz w:val="24"/>
                <w:szCs w:val="24"/>
                <w:lang w:val="en-US"/>
              </w:rPr>
            </w:pPr>
            <w:r>
              <w:rPr>
                <w:rFonts w:hint="eastAsia"/>
                <w:b/>
                <w:w w:val="95"/>
                <w:sz w:val="24"/>
                <w:szCs w:val="24"/>
                <w:lang w:val="en-US"/>
              </w:rPr>
              <w:t>11</w:t>
            </w:r>
          </w:p>
        </w:tc>
        <w:tc>
          <w:tcPr>
            <w:tcW w:w="1859" w:type="dxa"/>
            <w:tcBorders>
              <w:top w:val="single" w:color="000000" w:sz="4" w:space="0"/>
              <w:left w:val="single" w:color="000000" w:sz="4" w:space="0"/>
              <w:bottom w:val="single" w:color="000000" w:sz="4" w:space="0"/>
              <w:right w:val="single" w:color="000000" w:sz="4" w:space="0"/>
            </w:tcBorders>
          </w:tcPr>
          <w:p>
            <w:pPr>
              <w:pStyle w:val="31"/>
              <w:spacing w:before="112"/>
              <w:ind w:left="17" w:right="59" w:rightChars="27" w:hanging="17" w:hangingChars="7"/>
              <w:jc w:val="center"/>
              <w:rPr>
                <w:b/>
                <w:sz w:val="24"/>
                <w:szCs w:val="24"/>
              </w:rPr>
            </w:pPr>
            <w:r>
              <w:rPr>
                <w:rFonts w:hint="eastAsia"/>
                <w:b/>
                <w:sz w:val="24"/>
                <w:szCs w:val="24"/>
              </w:rPr>
              <w:t>询价人书面澄清的时间及方式</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在递交询价申请文件截止期3天前，询价人以答疑或补遗书形式作出解答，请各询价申请人在“四川川东高速公路有限责任公司</w:t>
            </w:r>
            <w:r>
              <w:rPr>
                <w:rFonts w:hint="eastAsia" w:ascii="仿宋_GB2312" w:hAnsi="仿宋_GB2312" w:eastAsia="仿宋_GB2312" w:cs="仿宋_GB2312"/>
                <w:sz w:val="24"/>
                <w:szCs w:val="24"/>
              </w:rPr>
              <w:t>（https://c</w:t>
            </w:r>
            <w:r>
              <w:rPr>
                <w:rFonts w:hint="eastAsia" w:ascii="仿宋_GB2312" w:hAnsi="仿宋_GB2312" w:eastAsia="仿宋_GB2312" w:cs="仿宋_GB2312"/>
                <w:sz w:val="24"/>
                <w:szCs w:val="24"/>
                <w:lang w:val="en-US"/>
              </w:rPr>
              <w:t>d</w:t>
            </w:r>
            <w:r>
              <w:rPr>
                <w:rFonts w:hint="eastAsia" w:ascii="仿宋_GB2312" w:hAnsi="仿宋_GB2312" w:eastAsia="仿宋_GB2312" w:cs="仿宋_GB2312"/>
                <w:sz w:val="24"/>
                <w:szCs w:val="24"/>
              </w:rPr>
              <w:t>gs.scgs.com.cn/）</w:t>
            </w:r>
            <w:r>
              <w:rPr>
                <w:rFonts w:hint="eastAsia" w:ascii="仿宋_GB2312" w:hAnsi="仿宋_GB2312" w:eastAsia="仿宋_GB2312" w:cs="仿宋_GB2312"/>
                <w:sz w:val="24"/>
                <w:szCs w:val="24"/>
                <w:lang w:val="en-US"/>
              </w:rPr>
              <w:t>”自行查阅和下载。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b/>
                <w:w w:val="95"/>
                <w:sz w:val="24"/>
                <w:szCs w:val="24"/>
                <w:lang w:val="en-US"/>
              </w:rPr>
            </w:pPr>
            <w:r>
              <w:rPr>
                <w:rFonts w:hint="eastAsia"/>
                <w:b/>
                <w:w w:val="95"/>
                <w:sz w:val="24"/>
                <w:szCs w:val="24"/>
                <w:lang w:val="en-US"/>
              </w:rPr>
              <w:t>12</w:t>
            </w:r>
          </w:p>
        </w:tc>
        <w:tc>
          <w:tcPr>
            <w:tcW w:w="1859" w:type="dxa"/>
            <w:tcBorders>
              <w:top w:val="single" w:color="000000" w:sz="4" w:space="0"/>
              <w:left w:val="single" w:color="000000" w:sz="4" w:space="0"/>
              <w:bottom w:val="single" w:color="000000" w:sz="4" w:space="0"/>
              <w:right w:val="single" w:color="000000" w:sz="4" w:space="0"/>
            </w:tcBorders>
          </w:tcPr>
          <w:p>
            <w:pPr>
              <w:pStyle w:val="31"/>
              <w:spacing w:before="156"/>
              <w:ind w:right="161"/>
              <w:jc w:val="center"/>
              <w:rPr>
                <w:b/>
                <w:w w:val="95"/>
                <w:sz w:val="24"/>
                <w:szCs w:val="24"/>
              </w:rPr>
            </w:pPr>
            <w:r>
              <w:rPr>
                <w:rFonts w:hint="eastAsia"/>
                <w:b/>
                <w:w w:val="95"/>
                <w:sz w:val="24"/>
                <w:szCs w:val="24"/>
              </w:rPr>
              <w:t>构成询价文件的其他材料</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询价文件答疑书、补遗书等（若有）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b/>
                <w:w w:val="95"/>
                <w:sz w:val="24"/>
                <w:szCs w:val="24"/>
                <w:lang w:val="en-US"/>
              </w:rPr>
            </w:pPr>
            <w:r>
              <w:rPr>
                <w:rFonts w:hint="eastAsia"/>
                <w:b/>
                <w:w w:val="95"/>
                <w:sz w:val="24"/>
                <w:szCs w:val="24"/>
                <w:lang w:val="en-US"/>
              </w:rPr>
              <w:t>13</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56"/>
              <w:ind w:right="161"/>
              <w:jc w:val="center"/>
              <w:rPr>
                <w:b/>
                <w:w w:val="95"/>
                <w:sz w:val="24"/>
                <w:szCs w:val="24"/>
              </w:rPr>
            </w:pPr>
            <w:r>
              <w:rPr>
                <w:rFonts w:hint="eastAsia"/>
                <w:b/>
                <w:w w:val="95"/>
                <w:sz w:val="24"/>
                <w:szCs w:val="24"/>
              </w:rPr>
              <w:t>询价申请文件的退还</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当询价申请人少于 3 个（不含 3 个）将不予开标，原封退还。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b/>
                <w:w w:val="95"/>
                <w:sz w:val="24"/>
                <w:szCs w:val="24"/>
                <w:lang w:val="en-US"/>
              </w:rPr>
            </w:pPr>
            <w:r>
              <w:rPr>
                <w:rFonts w:hint="eastAsia"/>
                <w:b/>
                <w:w w:val="95"/>
                <w:sz w:val="24"/>
                <w:szCs w:val="24"/>
                <w:lang w:val="en-US"/>
              </w:rPr>
              <w:t>14</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56"/>
              <w:ind w:right="161"/>
              <w:jc w:val="center"/>
              <w:rPr>
                <w:b/>
                <w:w w:val="95"/>
                <w:sz w:val="24"/>
                <w:szCs w:val="24"/>
              </w:rPr>
            </w:pPr>
            <w:r>
              <w:rPr>
                <w:rFonts w:hint="eastAsia"/>
                <w:b/>
                <w:w w:val="95"/>
                <w:sz w:val="24"/>
                <w:szCs w:val="24"/>
              </w:rPr>
              <w:t>询价申请文件的拒收</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询价申请文件有下列情形之一的，询价人应当拒收：</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（1）逾期送达或者未送达指定地点；</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（2）未按询价文件要求密封。</w:t>
            </w:r>
          </w:p>
        </w:tc>
      </w:tr>
    </w:tbl>
    <w:p>
      <w:pPr>
        <w:pStyle w:val="31"/>
        <w:ind w:right="161"/>
        <w:jc w:val="center"/>
        <w:rPr>
          <w:b/>
          <w:w w:val="95"/>
          <w:sz w:val="24"/>
          <w:szCs w:val="24"/>
          <w:lang w:val="en-US"/>
        </w:rPr>
        <w:sectPr>
          <w:footerReference r:id="rId7" w:type="default"/>
          <w:pgSz w:w="11910" w:h="16840"/>
          <w:pgMar w:top="1417" w:right="1474" w:bottom="1587" w:left="1587" w:header="0" w:footer="1417" w:gutter="0"/>
          <w:cols w:space="0" w:num="1"/>
        </w:sectPr>
      </w:pPr>
    </w:p>
    <w:tbl>
      <w:tblPr>
        <w:tblStyle w:val="19"/>
        <w:tblpPr w:leftFromText="180" w:rightFromText="180" w:vertAnchor="text" w:horzAnchor="page" w:tblpX="1344" w:tblpY="255"/>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15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询价申请文件的组成</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（1）报价书及报价表</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（2）法人证明材料及授权委托书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（3）资格审查资料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（4）服务承诺书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 xml:space="preserve">（5）下载的补遗书资料（如果有）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16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询价文件</w:t>
            </w:r>
          </w:p>
          <w:p>
            <w:pPr>
              <w:pStyle w:val="31"/>
              <w:ind w:right="108"/>
              <w:jc w:val="center"/>
              <w:rPr>
                <w:b/>
                <w:sz w:val="24"/>
                <w:szCs w:val="24"/>
              </w:rPr>
            </w:pPr>
            <w:r>
              <w:rPr>
                <w:rFonts w:hint="eastAsia"/>
                <w:b/>
                <w:sz w:val="24"/>
                <w:szCs w:val="24"/>
              </w:rPr>
              <w:t>有效期</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u w:val="single"/>
                <w:lang w:val="en-US"/>
              </w:rPr>
              <w:t>90</w:t>
            </w:r>
            <w:r>
              <w:rPr>
                <w:rFonts w:hint="eastAsia" w:ascii="仿宋_GB2312" w:hAnsi="仿宋_GB2312" w:eastAsia="仿宋_GB2312" w:cs="仿宋_GB2312"/>
                <w:sz w:val="24"/>
                <w:szCs w:val="24"/>
              </w:rPr>
              <w:t>日历天（从询价申请文件递交截止之日起算）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17</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投标担保</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sz w:val="24"/>
                <w:szCs w:val="24"/>
              </w:rPr>
            </w:pPr>
            <w:r>
              <w:rPr>
                <w:rFonts w:hint="eastAsia" w:ascii="仿宋_GB2312" w:hAnsi="仿宋_GB2312" w:eastAsia="仿宋_GB2312" w:cs="仿宋_GB2312"/>
                <w:bCs/>
                <w:sz w:val="24"/>
                <w:szCs w:val="24"/>
              </w:rPr>
              <w:t>本项目不适用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18</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是否接受</w:t>
            </w:r>
          </w:p>
          <w:p>
            <w:pPr>
              <w:pStyle w:val="31"/>
              <w:ind w:left="17" w:right="59" w:rightChars="27" w:hanging="17" w:hangingChars="7"/>
              <w:jc w:val="center"/>
              <w:rPr>
                <w:b/>
                <w:sz w:val="24"/>
                <w:szCs w:val="24"/>
              </w:rPr>
            </w:pPr>
            <w:r>
              <w:rPr>
                <w:rFonts w:hint="eastAsia"/>
                <w:b/>
                <w:sz w:val="24"/>
                <w:szCs w:val="24"/>
              </w:rPr>
              <w:t>调价函</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19</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 xml:space="preserve">是否允许递交 </w:t>
            </w:r>
            <w:r>
              <w:rPr>
                <w:rFonts w:hint="eastAsia"/>
                <w:b/>
                <w:spacing w:val="-2"/>
                <w:sz w:val="24"/>
                <w:szCs w:val="24"/>
              </w:rPr>
              <w:t>备选询价申请方案</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20</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right="59" w:rightChars="27"/>
              <w:jc w:val="center"/>
              <w:rPr>
                <w:b/>
                <w:sz w:val="24"/>
                <w:szCs w:val="24"/>
              </w:rPr>
            </w:pPr>
            <w:r>
              <w:rPr>
                <w:rFonts w:hint="eastAsia"/>
                <w:b/>
                <w:sz w:val="24"/>
                <w:szCs w:val="24"/>
              </w:rPr>
              <w:t>询价申请文件签字或盖章</w:t>
            </w:r>
          </w:p>
          <w:p>
            <w:pPr>
              <w:pStyle w:val="31"/>
              <w:ind w:right="59" w:rightChars="27"/>
              <w:jc w:val="center"/>
              <w:rPr>
                <w:b/>
                <w:sz w:val="24"/>
                <w:szCs w:val="24"/>
              </w:rPr>
            </w:pPr>
            <w:r>
              <w:rPr>
                <w:rFonts w:hint="eastAsia"/>
                <w:b/>
                <w:sz w:val="24"/>
                <w:szCs w:val="24"/>
              </w:rPr>
              <w:t>要求</w:t>
            </w:r>
          </w:p>
        </w:tc>
        <w:tc>
          <w:tcPr>
            <w:tcW w:w="6934" w:type="dxa"/>
            <w:tcBorders>
              <w:top w:val="single" w:color="000000" w:sz="4" w:space="0"/>
              <w:left w:val="single" w:color="000000" w:sz="4" w:space="0"/>
              <w:bottom w:val="single" w:color="000000" w:sz="4" w:space="0"/>
            </w:tcBorders>
            <w:vAlign w:val="center"/>
          </w:tcPr>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（1）法定代表人或其委托代理人必须在询价申请文件格式上所有要求签署的地方亲自签署，并不得用印章、签名章或电子制版章代替。</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（2）询价申请文件格式要求盖章的地方都须加盖询价申请人单位章(法定名称)，不得使用专用印章，单位章内容必须与单位营业执照名称一致。</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（3）询价申请文件中的任何改动之处须加盖单位章或由询价申请人的法定代表人或其委托代理人签字确认。</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（4）法定代表人身份证明(如有)、授权委托书(如有)具体要求见询价申请文件格式。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964" w:type="dxa"/>
            <w:tcBorders>
              <w:top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21</w:t>
            </w:r>
          </w:p>
        </w:tc>
        <w:tc>
          <w:tcPr>
            <w:tcW w:w="1732" w:type="dxa"/>
            <w:tcBorders>
              <w:top w:val="single" w:color="000000" w:sz="4" w:space="0"/>
              <w:left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询价申请文件份数</w:t>
            </w:r>
          </w:p>
        </w:tc>
        <w:tc>
          <w:tcPr>
            <w:tcW w:w="6934" w:type="dxa"/>
            <w:tcBorders>
              <w:top w:val="single" w:color="000000" w:sz="4" w:space="0"/>
              <w:left w:val="single" w:color="000000" w:sz="4" w:space="0"/>
            </w:tcBorders>
            <w:vAlign w:val="center"/>
          </w:tcPr>
          <w:p>
            <w:pPr>
              <w:pStyle w:val="31"/>
              <w:numPr>
                <w:ilvl w:val="255"/>
                <w:numId w:val="0"/>
              </w:numPr>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询价申请文件正本份数：1 份</w:t>
            </w:r>
          </w:p>
          <w:p>
            <w:pPr>
              <w:pStyle w:val="31"/>
              <w:numPr>
                <w:ilvl w:val="255"/>
                <w:numId w:val="0"/>
              </w:numPr>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rPr>
              <w:t>询价申请文件副本份数：1 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7" w:hRule="atLeast"/>
        </w:trPr>
        <w:tc>
          <w:tcPr>
            <w:tcW w:w="964" w:type="dxa"/>
            <w:tcBorders>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22</w:t>
            </w:r>
          </w:p>
        </w:tc>
        <w:tc>
          <w:tcPr>
            <w:tcW w:w="1732" w:type="dxa"/>
            <w:tcBorders>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询价申请文件的密封及装订要求</w:t>
            </w:r>
          </w:p>
        </w:tc>
        <w:tc>
          <w:tcPr>
            <w:tcW w:w="6934" w:type="dxa"/>
            <w:tcBorders>
              <w:left w:val="single" w:color="000000" w:sz="4" w:space="0"/>
              <w:bottom w:val="single" w:color="000000" w:sz="4" w:space="0"/>
            </w:tcBorders>
            <w:vAlign w:val="center"/>
          </w:tcPr>
          <w:p>
            <w:pPr>
              <w:pStyle w:val="31"/>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（1）报价文件统一密封，外层封套应加贴封条或加盖密封章。外层封套上不应有任何询价申请人的识别标志，未密封的询价申请文件询价人将不予签收。</w:t>
            </w:r>
          </w:p>
          <w:p>
            <w:pPr>
              <w:pStyle w:val="31"/>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（2）询价申请文件的任何一页都不应涂改，不应有行间插字或删除。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sz w:val="24"/>
                <w:szCs w:val="24"/>
                <w:lang w:val="en-US"/>
              </w:rPr>
              <w:t>23</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128" w:firstLine="145"/>
              <w:jc w:val="center"/>
              <w:rPr>
                <w:b/>
                <w:sz w:val="24"/>
                <w:szCs w:val="24"/>
              </w:rPr>
            </w:pPr>
            <w:r>
              <w:rPr>
                <w:rFonts w:hint="eastAsia"/>
                <w:b/>
                <w:sz w:val="24"/>
                <w:szCs w:val="24"/>
              </w:rPr>
              <w:t>递交询价</w:t>
            </w:r>
          </w:p>
          <w:p>
            <w:pPr>
              <w:pStyle w:val="31"/>
              <w:ind w:left="17" w:right="128" w:firstLine="145"/>
              <w:jc w:val="center"/>
              <w:rPr>
                <w:b/>
                <w:sz w:val="24"/>
                <w:szCs w:val="24"/>
              </w:rPr>
            </w:pPr>
            <w:r>
              <w:rPr>
                <w:rFonts w:hint="eastAsia"/>
                <w:b/>
                <w:sz w:val="24"/>
                <w:szCs w:val="24"/>
              </w:rPr>
              <w:t>申请文件</w:t>
            </w:r>
          </w:p>
          <w:p>
            <w:pPr>
              <w:pStyle w:val="31"/>
              <w:ind w:left="17" w:right="128" w:firstLine="145"/>
              <w:jc w:val="center"/>
              <w:rPr>
                <w:b/>
                <w:sz w:val="24"/>
                <w:szCs w:val="24"/>
              </w:rPr>
            </w:pPr>
            <w:r>
              <w:rPr>
                <w:rFonts w:hint="eastAsia"/>
                <w:b/>
                <w:sz w:val="24"/>
                <w:szCs w:val="24"/>
              </w:rPr>
              <w:t>截止时间和地点</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jc w:val="both"/>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u w:val="single"/>
              </w:rPr>
              <w:t>20</w:t>
            </w:r>
            <w:r>
              <w:rPr>
                <w:rFonts w:hint="eastAsia" w:ascii="仿宋_GB2312" w:hAnsi="仿宋_GB2312" w:eastAsia="仿宋_GB2312" w:cs="仿宋_GB2312"/>
                <w:sz w:val="24"/>
                <w:szCs w:val="24"/>
                <w:u w:val="single"/>
                <w:lang w:val="en-US"/>
              </w:rPr>
              <w:t>22</w:t>
            </w:r>
            <w:r>
              <w:rPr>
                <w:rFonts w:hint="eastAsia" w:ascii="仿宋_GB2312" w:hAnsi="仿宋_GB2312" w:eastAsia="仿宋_GB2312" w:cs="仿宋_GB2312"/>
                <w:spacing w:val="-27"/>
                <w:sz w:val="24"/>
                <w:szCs w:val="24"/>
              </w:rPr>
              <w:t>年</w:t>
            </w:r>
            <w:r>
              <w:rPr>
                <w:rFonts w:hint="eastAsia" w:ascii="仿宋_GB2312" w:hAnsi="仿宋_GB2312" w:eastAsia="仿宋_GB2312" w:cs="仿宋_GB2312"/>
                <w:spacing w:val="-27"/>
                <w:sz w:val="24"/>
                <w:szCs w:val="24"/>
                <w:u w:val="single"/>
              </w:rPr>
              <w:t xml:space="preserve"> </w:t>
            </w:r>
            <w:r>
              <w:rPr>
                <w:rFonts w:hint="eastAsia" w:ascii="仿宋_GB2312" w:hAnsi="仿宋_GB2312" w:eastAsia="仿宋_GB2312" w:cs="仿宋_GB2312"/>
                <w:spacing w:val="-27"/>
                <w:sz w:val="24"/>
                <w:szCs w:val="24"/>
                <w:u w:val="single"/>
                <w:lang w:val="en-US"/>
              </w:rPr>
              <w:t xml:space="preserve">11 </w:t>
            </w:r>
            <w:r>
              <w:rPr>
                <w:rFonts w:hint="eastAsia" w:ascii="仿宋_GB2312" w:hAnsi="仿宋_GB2312" w:eastAsia="仿宋_GB2312" w:cs="仿宋_GB2312"/>
                <w:spacing w:val="-27"/>
                <w:sz w:val="24"/>
                <w:szCs w:val="24"/>
              </w:rPr>
              <w:t>月</w:t>
            </w:r>
            <w:r>
              <w:rPr>
                <w:rFonts w:hint="eastAsia" w:ascii="仿宋_GB2312" w:hAnsi="仿宋_GB2312" w:eastAsia="仿宋_GB2312" w:cs="仿宋_GB2312"/>
                <w:spacing w:val="-27"/>
                <w:sz w:val="24"/>
                <w:szCs w:val="24"/>
                <w:u w:val="single"/>
              </w:rPr>
              <w:t xml:space="preserve"> </w:t>
            </w:r>
            <w:r>
              <w:rPr>
                <w:rFonts w:hint="eastAsia" w:ascii="仿宋_GB2312" w:hAnsi="仿宋_GB2312" w:eastAsia="仿宋_GB2312" w:cs="仿宋_GB2312"/>
                <w:spacing w:val="-27"/>
                <w:sz w:val="24"/>
                <w:szCs w:val="24"/>
                <w:u w:val="single"/>
                <w:lang w:val="en-US"/>
              </w:rPr>
              <w:t>7</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10</w:t>
            </w:r>
            <w:r>
              <w:rPr>
                <w:rFonts w:hint="eastAsia" w:ascii="仿宋_GB2312" w:hAnsi="仿宋_GB2312" w:eastAsia="仿宋_GB2312" w:cs="仿宋_GB2312"/>
                <w:spacing w:val="-26"/>
                <w:sz w:val="24"/>
                <w:szCs w:val="24"/>
              </w:rPr>
              <w:t xml:space="preserve">时 </w:t>
            </w:r>
            <w:r>
              <w:rPr>
                <w:rFonts w:hint="eastAsia" w:ascii="仿宋_GB2312" w:hAnsi="仿宋_GB2312" w:eastAsia="仿宋_GB2312" w:cs="仿宋_GB2312"/>
                <w:sz w:val="24"/>
                <w:szCs w:val="24"/>
                <w:u w:val="single"/>
              </w:rPr>
              <w:t>00 分</w:t>
            </w:r>
            <w:r>
              <w:rPr>
                <w:rFonts w:hint="eastAsia" w:ascii="仿宋_GB2312" w:hAnsi="仿宋_GB2312" w:eastAsia="仿宋_GB2312" w:cs="仿宋_GB2312"/>
                <w:sz w:val="24"/>
                <w:szCs w:val="24"/>
              </w:rPr>
              <w:t>（北京时间）；</w:t>
            </w:r>
          </w:p>
          <w:p>
            <w:pPr>
              <w:spacing w:line="560" w:lineRule="exact"/>
              <w:jc w:val="both"/>
              <w:rPr>
                <w:rFonts w:ascii="仿宋_GB2312" w:hAnsi="仿宋_GB2312" w:eastAsia="仿宋_GB2312" w:cs="仿宋_GB2312"/>
                <w:color w:val="FF0000"/>
                <w:sz w:val="24"/>
                <w:szCs w:val="24"/>
                <w:lang w:val="en-US"/>
              </w:rPr>
            </w:pPr>
            <w:r>
              <w:rPr>
                <w:rFonts w:hint="eastAsia" w:ascii="仿宋_GB2312" w:hAnsi="仿宋_GB2312" w:eastAsia="仿宋_GB2312" w:cs="仿宋_GB2312"/>
                <w:spacing w:val="-9"/>
                <w:sz w:val="24"/>
                <w:szCs w:val="24"/>
              </w:rPr>
              <w:t>地点：</w:t>
            </w:r>
            <w:r>
              <w:rPr>
                <w:rFonts w:hint="eastAsia" w:ascii="仿宋_GB2312" w:hAnsi="仿宋_GB2312" w:eastAsia="仿宋_GB2312" w:cs="仿宋_GB2312"/>
                <w:sz w:val="24"/>
                <w:szCs w:val="24"/>
                <w:lang w:val="en-US"/>
              </w:rPr>
              <w:t>广安市广安区朝阳大道一段2号川东公司二楼</w:t>
            </w:r>
            <w:r>
              <w:rPr>
                <w:rFonts w:hint="eastAsia" w:ascii="仿宋_GB2312" w:hAnsi="仿宋_GB2312" w:eastAsia="仿宋_GB2312" w:cs="仿宋_GB2312"/>
                <w:sz w:val="24"/>
                <w:szCs w:val="24"/>
                <w:lang w:val="en-US" w:eastAsia="zh-CN"/>
              </w:rPr>
              <w:t>小</w:t>
            </w:r>
            <w:r>
              <w:rPr>
                <w:rFonts w:hint="eastAsia" w:ascii="仿宋_GB2312" w:hAnsi="仿宋_GB2312" w:eastAsia="仿宋_GB2312" w:cs="仿宋_GB2312"/>
                <w:sz w:val="24"/>
                <w:szCs w:val="24"/>
                <w:lang w:val="en-US"/>
              </w:rPr>
              <w:t>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24</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是否退还询价申请文</w:t>
            </w:r>
            <w:r>
              <w:rPr>
                <w:rFonts w:hint="eastAsia"/>
                <w:b/>
                <w:w w:val="99"/>
                <w:sz w:val="24"/>
                <w:szCs w:val="24"/>
              </w:rPr>
              <w:t>件</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38" w:right="108"/>
              <w:jc w:val="center"/>
              <w:rPr>
                <w:b/>
                <w:sz w:val="24"/>
                <w:szCs w:val="24"/>
              </w:rPr>
            </w:pPr>
            <w:r>
              <w:rPr>
                <w:rFonts w:hint="eastAsia"/>
                <w:b/>
                <w:sz w:val="24"/>
                <w:szCs w:val="24"/>
              </w:rPr>
              <w:t>开标时间和</w:t>
            </w:r>
          </w:p>
          <w:p>
            <w:pPr>
              <w:pStyle w:val="31"/>
              <w:ind w:left="138" w:right="108"/>
              <w:jc w:val="center"/>
              <w:rPr>
                <w:b/>
                <w:sz w:val="24"/>
                <w:szCs w:val="24"/>
              </w:rPr>
            </w:pPr>
            <w:r>
              <w:rPr>
                <w:rFonts w:hint="eastAsia"/>
                <w:b/>
                <w:sz w:val="24"/>
                <w:szCs w:val="24"/>
              </w:rPr>
              <w:t>地点</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同询价公告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评审委员会的组建</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由询价人在相关部门中选取5人组成。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27</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评审办法</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本次询价采用资格后审，评审采用经评审合格后最高价中选。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sz w:val="24"/>
                <w:szCs w:val="24"/>
                <w:lang w:val="en-US"/>
              </w:rPr>
            </w:pPr>
            <w:r>
              <w:rPr>
                <w:rFonts w:hint="eastAsia"/>
                <w:b/>
                <w:w w:val="95"/>
                <w:sz w:val="24"/>
                <w:szCs w:val="24"/>
                <w:lang w:val="en-US"/>
              </w:rPr>
              <w:t>28</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38" w:right="108"/>
              <w:jc w:val="center"/>
              <w:rPr>
                <w:b/>
                <w:sz w:val="24"/>
                <w:szCs w:val="24"/>
              </w:rPr>
            </w:pPr>
            <w:r>
              <w:rPr>
                <w:rFonts w:hint="eastAsia"/>
                <w:b/>
                <w:sz w:val="24"/>
                <w:szCs w:val="24"/>
              </w:rPr>
              <w:t>询价申请人</w:t>
            </w:r>
          </w:p>
          <w:p>
            <w:pPr>
              <w:pStyle w:val="31"/>
              <w:ind w:left="138" w:right="108"/>
              <w:jc w:val="center"/>
              <w:rPr>
                <w:b/>
                <w:sz w:val="24"/>
                <w:szCs w:val="24"/>
              </w:rPr>
            </w:pPr>
            <w:r>
              <w:rPr>
                <w:rFonts w:hint="eastAsia"/>
                <w:b/>
                <w:sz w:val="24"/>
                <w:szCs w:val="24"/>
              </w:rPr>
              <w:t>报价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询价申请人均以人民币报价，单位为元，报价为整数；报价包括询价申请人完成本项目所需要的一切费用，包含但不限于报价文件规定的其他费用。</w:t>
            </w:r>
          </w:p>
        </w:tc>
      </w:tr>
    </w:tbl>
    <w:tbl>
      <w:tblPr>
        <w:tblStyle w:val="19"/>
        <w:tblpPr w:leftFromText="180" w:rightFromText="180" w:vertAnchor="text" w:horzAnchor="page" w:tblpX="1344" w:tblpY="1"/>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29</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最低限价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FF0000"/>
                <w:sz w:val="24"/>
                <w:szCs w:val="24"/>
                <w:lang w:val="en-US"/>
              </w:rPr>
            </w:pPr>
            <w:r>
              <w:rPr>
                <w:rFonts w:hint="eastAsia" w:ascii="仿宋_GB2312" w:hAnsi="仿宋_GB2312" w:eastAsia="仿宋_GB2312" w:cs="仿宋_GB2312"/>
                <w:sz w:val="24"/>
                <w:szCs w:val="24"/>
              </w:rPr>
              <w:t>无最低限价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30</w:t>
            </w:r>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b/>
                <w:sz w:val="24"/>
                <w:szCs w:val="24"/>
              </w:rPr>
            </w:pPr>
            <w:r>
              <w:rPr>
                <w:rFonts w:hint="eastAsia"/>
                <w:b/>
                <w:sz w:val="24"/>
                <w:szCs w:val="24"/>
              </w:rPr>
              <w:t>报价要求</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本次报废车辆回收报价为一次性报价，按车辆的整备质量XX元/吨进行报价，需</w:t>
            </w:r>
            <w:r>
              <w:rPr>
                <w:rFonts w:hint="eastAsia" w:ascii="仿宋_GB2312" w:hAnsi="仿宋_GB2312" w:eastAsia="仿宋_GB2312" w:cs="仿宋_GB2312"/>
                <w:sz w:val="24"/>
                <w:szCs w:val="24"/>
                <w:lang w:val="en-US"/>
              </w:rPr>
              <w:t>9</w:t>
            </w:r>
            <w:r>
              <w:rPr>
                <w:rFonts w:hint="eastAsia" w:ascii="仿宋_GB2312" w:hAnsi="仿宋_GB2312" w:eastAsia="仿宋_GB2312" w:cs="仿宋_GB2312"/>
                <w:sz w:val="24"/>
                <w:szCs w:val="24"/>
              </w:rPr>
              <w:t>台报废处置车同时参与回收报价，若参与报价车辆数不等于</w:t>
            </w:r>
            <w:r>
              <w:rPr>
                <w:rFonts w:hint="eastAsia" w:ascii="仿宋_GB2312" w:hAnsi="仿宋_GB2312" w:eastAsia="仿宋_GB2312" w:cs="仿宋_GB2312"/>
                <w:sz w:val="24"/>
                <w:szCs w:val="24"/>
                <w:lang w:val="en-US"/>
              </w:rPr>
              <w:t>9</w:t>
            </w:r>
            <w:r>
              <w:rPr>
                <w:rFonts w:hint="eastAsia" w:ascii="仿宋_GB2312" w:hAnsi="仿宋_GB2312" w:eastAsia="仿宋_GB2312" w:cs="仿宋_GB2312"/>
                <w:sz w:val="24"/>
                <w:szCs w:val="24"/>
              </w:rPr>
              <w:t>台，报价无效。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31</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right="126"/>
              <w:jc w:val="center"/>
              <w:rPr>
                <w:b/>
                <w:sz w:val="24"/>
                <w:szCs w:val="24"/>
              </w:rPr>
            </w:pPr>
            <w:r>
              <w:rPr>
                <w:rFonts w:hint="eastAsia"/>
                <w:b/>
                <w:sz w:val="24"/>
                <w:szCs w:val="24"/>
              </w:rPr>
              <w:t>是否授权评审委员会确定</w:t>
            </w:r>
          </w:p>
          <w:p>
            <w:pPr>
              <w:pStyle w:val="31"/>
              <w:ind w:right="126"/>
              <w:jc w:val="center"/>
              <w:rPr>
                <w:b/>
                <w:sz w:val="24"/>
                <w:szCs w:val="24"/>
              </w:rPr>
            </w:pPr>
            <w:r>
              <w:rPr>
                <w:rFonts w:hint="eastAsia"/>
                <w:b/>
                <w:sz w:val="24"/>
                <w:szCs w:val="24"/>
              </w:rPr>
              <w:t>中选人</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sz w:val="24"/>
                <w:szCs w:val="24"/>
                <w:lang w:val="en-US"/>
              </w:rPr>
            </w:pPr>
            <w:r>
              <w:rPr>
                <w:rFonts w:hint="eastAsia" w:ascii="仿宋_GB2312" w:hAnsi="仿宋_GB2312" w:eastAsia="仿宋_GB2312" w:cs="仿宋_GB2312"/>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32</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合同授予</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pacing w:val="-9"/>
                <w:sz w:val="24"/>
                <w:szCs w:val="24"/>
                <w:lang w:val="en-US"/>
              </w:rPr>
            </w:pPr>
            <w:r>
              <w:rPr>
                <w:rFonts w:hint="eastAsia" w:ascii="仿宋_GB2312" w:hAnsi="仿宋_GB2312" w:eastAsia="仿宋_GB2312" w:cs="仿宋_GB2312"/>
                <w:spacing w:val="-9"/>
                <w:sz w:val="24"/>
                <w:szCs w:val="24"/>
                <w:lang w:val="en-US"/>
              </w:rPr>
              <w:t>询价人与中选人签订合同，如中选人放弃中选或因不可抗力提出不能履行合同，询价人将确定第二中选候选人为中选人。如第二、三中选候选人因前款规定的同样原因不能签订合同的，本次询价失败，可重新组织询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33</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合同价格</w:t>
            </w:r>
          </w:p>
        </w:tc>
        <w:tc>
          <w:tcPr>
            <w:tcW w:w="6934" w:type="dxa"/>
            <w:tcBorders>
              <w:top w:val="single" w:color="000000" w:sz="4" w:space="0"/>
              <w:left w:val="single" w:color="000000" w:sz="4" w:space="0"/>
              <w:bottom w:val="single" w:color="000000" w:sz="4" w:space="0"/>
            </w:tcBorders>
            <w:vAlign w:val="center"/>
          </w:tcPr>
          <w:p>
            <w:pPr>
              <w:widowControl/>
              <w:tabs>
                <w:tab w:val="left" w:pos="1440"/>
              </w:tabs>
              <w:spacing w:line="330" w:lineRule="atLeast"/>
              <w:jc w:val="both"/>
              <w:rPr>
                <w:rFonts w:ascii="仿宋_GB2312" w:hAnsi="仿宋_GB2312" w:eastAsia="仿宋_GB2312" w:cs="仿宋_GB2312"/>
                <w:spacing w:val="-9"/>
                <w:sz w:val="24"/>
                <w:szCs w:val="24"/>
                <w:lang w:val="en-US"/>
              </w:rPr>
            </w:pPr>
            <w:r>
              <w:rPr>
                <w:rFonts w:hint="eastAsia" w:ascii="仿宋_GB2312" w:hAnsi="仿宋_GB2312" w:eastAsia="仿宋_GB2312" w:cs="仿宋_GB2312"/>
                <w:spacing w:val="-9"/>
                <w:sz w:val="24"/>
                <w:szCs w:val="24"/>
                <w:lang w:val="en-US"/>
              </w:rPr>
              <w:t>合同价格：按中选人询价所报的所有车辆的单价，加收3%增值税税率后形成含税价格作为最终合同总价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34</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签订合同</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pacing w:val="-9"/>
                <w:sz w:val="24"/>
                <w:szCs w:val="24"/>
                <w:lang w:val="en-US"/>
              </w:rPr>
              <w:t>询价人和中选人应于自中选通知书发出之日起10日内，按照询价文件和中选人的询价申请文件订立书面合同。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重新询价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出现下列特殊情况之一，询价人可重新询价：</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）所有询价申请人不符合询价公告规定的条件的。</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rPr>
              <w:t>2</w:t>
            </w:r>
            <w:r>
              <w:rPr>
                <w:rFonts w:hint="eastAsia" w:ascii="仿宋_GB2312" w:hAnsi="仿宋_GB2312" w:eastAsia="仿宋_GB2312" w:cs="仿宋_GB2312"/>
                <w:spacing w:val="-7"/>
                <w:sz w:val="24"/>
                <w:szCs w:val="24"/>
              </w:rPr>
              <w:t>）询价申请人少于</w:t>
            </w:r>
            <w:r>
              <w:rPr>
                <w:rFonts w:hint="eastAsia" w:ascii="仿宋_GB2312" w:hAnsi="仿宋_GB2312" w:eastAsia="仿宋_GB2312" w:cs="仿宋_GB2312"/>
                <w:sz w:val="24"/>
                <w:szCs w:val="24"/>
              </w:rPr>
              <w:t>3</w:t>
            </w:r>
            <w:r>
              <w:rPr>
                <w:rFonts w:hint="eastAsia" w:ascii="仿宋_GB2312" w:hAnsi="仿宋_GB2312" w:eastAsia="仿宋_GB2312" w:cs="仿宋_GB2312"/>
                <w:spacing w:val="-14"/>
                <w:sz w:val="24"/>
                <w:szCs w:val="24"/>
              </w:rPr>
              <w:t>个的。</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lang w:val="en-US"/>
              </w:rPr>
              <w:t>3</w:t>
            </w:r>
            <w:r>
              <w:rPr>
                <w:rFonts w:hint="eastAsia" w:ascii="仿宋_GB2312" w:hAnsi="仿宋_GB2312" w:eastAsia="仿宋_GB2312" w:cs="仿宋_GB2312"/>
                <w:sz w:val="24"/>
                <w:szCs w:val="24"/>
              </w:rPr>
              <w:t>）评审委员会推荐的中选候选人均未能与询价人签订合同的。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9"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3" w:hanging="3"/>
              <w:jc w:val="center"/>
              <w:rPr>
                <w:b/>
                <w:sz w:val="24"/>
                <w:szCs w:val="24"/>
              </w:rPr>
            </w:pPr>
            <w:r>
              <w:rPr>
                <w:rFonts w:hint="eastAsia"/>
                <w:b/>
                <w:sz w:val="24"/>
                <w:szCs w:val="24"/>
              </w:rPr>
              <w:t>放弃中选的</w:t>
            </w:r>
          </w:p>
          <w:p>
            <w:pPr>
              <w:pStyle w:val="31"/>
              <w:ind w:left="3" w:hanging="3"/>
              <w:jc w:val="center"/>
              <w:rPr>
                <w:b/>
                <w:sz w:val="24"/>
                <w:szCs w:val="24"/>
              </w:rPr>
            </w:pPr>
            <w:r>
              <w:rPr>
                <w:rFonts w:hint="eastAsia"/>
                <w:b/>
                <w:sz w:val="24"/>
                <w:szCs w:val="24"/>
              </w:rPr>
              <w:t>处理</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）询价人在开标之后、发出中选通知书之前，不接受任何放弃询价的申请。</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rPr>
              <w:t>）中选通知书发出后，中选人放弃中选项目，询价人可取消其中选资格，并将上报交通行政主管部门，建议予以列入不良信誉记录。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3"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37</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3" w:hanging="3"/>
              <w:jc w:val="center"/>
              <w:rPr>
                <w:b/>
                <w:sz w:val="24"/>
                <w:szCs w:val="24"/>
              </w:rPr>
            </w:pPr>
            <w:r>
              <w:rPr>
                <w:rFonts w:hint="eastAsia"/>
                <w:b/>
                <w:sz w:val="24"/>
                <w:szCs w:val="24"/>
              </w:rPr>
              <w:t>监督部门</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四川川东高速公路有限责任公司纪检工作部</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电话：0826-5108021</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val="en-US"/>
              </w:rPr>
              <w:t>广安市广安区朝阳大道一段2号川东公司三楼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w w:val="95"/>
                <w:sz w:val="24"/>
                <w:szCs w:val="24"/>
                <w:lang w:val="en-US"/>
              </w:rPr>
            </w:pPr>
            <w:r>
              <w:rPr>
                <w:rFonts w:hint="eastAsia"/>
                <w:b/>
                <w:w w:val="95"/>
                <w:sz w:val="24"/>
                <w:szCs w:val="24"/>
                <w:lang w:val="en-US"/>
              </w:rPr>
              <w:t>38</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62" w:right="126"/>
              <w:jc w:val="center"/>
              <w:rPr>
                <w:b/>
                <w:sz w:val="24"/>
                <w:szCs w:val="24"/>
              </w:rPr>
            </w:pPr>
            <w:r>
              <w:rPr>
                <w:rFonts w:hint="eastAsia"/>
                <w:b/>
                <w:sz w:val="24"/>
                <w:szCs w:val="24"/>
              </w:rPr>
              <w:t>对询价申请人的通讯</w:t>
            </w:r>
          </w:p>
          <w:p>
            <w:pPr>
              <w:pStyle w:val="31"/>
              <w:ind w:left="162" w:right="126"/>
              <w:jc w:val="center"/>
              <w:rPr>
                <w:b/>
                <w:sz w:val="24"/>
                <w:szCs w:val="24"/>
              </w:rPr>
            </w:pPr>
            <w:r>
              <w:rPr>
                <w:rFonts w:hint="eastAsia"/>
                <w:b/>
                <w:sz w:val="24"/>
                <w:szCs w:val="24"/>
              </w:rPr>
              <w:t>要求</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询价申请人必须保证其提供的联系方式(电话、传真、电子邮件)有效，询价人不承担由于与询价申请人联系中断给询价申请人带来的任何损失责任。</w:t>
            </w:r>
          </w:p>
        </w:tc>
      </w:tr>
    </w:tbl>
    <w:p>
      <w:pPr>
        <w:pStyle w:val="4"/>
        <w:spacing w:before="120" w:beforeLines="50" w:after="120" w:afterLines="50"/>
        <w:ind w:left="6"/>
        <w:rPr>
          <w:rFonts w:ascii="方正小标宋简体" w:hAnsi="方正小标宋简体" w:eastAsia="方正小标宋简体" w:cs="方正小标宋简体"/>
          <w:b w:val="0"/>
          <w:bCs w:val="0"/>
          <w:sz w:val="36"/>
          <w:szCs w:val="36"/>
          <w:lang w:val="en-US"/>
        </w:rPr>
      </w:pPr>
      <w:bookmarkStart w:id="18" w:name="_Toc11811"/>
      <w:bookmarkStart w:id="19" w:name="_Toc2295"/>
      <w:bookmarkStart w:id="20" w:name="_Toc11061"/>
      <w:bookmarkStart w:id="21" w:name="_Toc7235_WPSOffice_Level1"/>
    </w:p>
    <w:p>
      <w:pPr>
        <w:pStyle w:val="4"/>
        <w:spacing w:before="120" w:beforeLines="50" w:after="120" w:afterLines="50"/>
        <w:ind w:left="6"/>
        <w:rPr>
          <w:rFonts w:ascii="方正小标宋_GBK" w:hAnsi="方正小标宋_GBK" w:eastAsia="方正小标宋_GBK" w:cs="方正小标宋_GBK"/>
          <w:b w:val="0"/>
          <w:bCs w:val="0"/>
          <w:sz w:val="36"/>
          <w:szCs w:val="36"/>
          <w:lang w:val="en-US"/>
        </w:rPr>
      </w:pPr>
      <w:r>
        <w:rPr>
          <w:rFonts w:hint="eastAsia" w:ascii="方正小标宋_GBK" w:hAnsi="方正小标宋_GBK" w:eastAsia="方正小标宋_GBK" w:cs="方正小标宋_GBK"/>
          <w:b w:val="0"/>
          <w:bCs w:val="0"/>
          <w:sz w:val="36"/>
          <w:szCs w:val="36"/>
          <w:lang w:val="en-US"/>
        </w:rPr>
        <w:t xml:space="preserve">第三章 </w:t>
      </w:r>
      <w:bookmarkEnd w:id="18"/>
      <w:bookmarkEnd w:id="19"/>
      <w:bookmarkEnd w:id="20"/>
      <w:r>
        <w:rPr>
          <w:rFonts w:hint="eastAsia" w:ascii="方正小标宋_GBK" w:hAnsi="方正小标宋_GBK" w:eastAsia="方正小标宋_GBK" w:cs="方正小标宋_GBK"/>
          <w:b w:val="0"/>
          <w:bCs w:val="0"/>
          <w:sz w:val="36"/>
          <w:szCs w:val="36"/>
          <w:lang w:val="en-US"/>
        </w:rPr>
        <w:t>评审办法</w:t>
      </w:r>
      <w:bookmarkEnd w:id="21"/>
    </w:p>
    <w:p>
      <w:pPr>
        <w:pStyle w:val="10"/>
        <w:spacing w:before="10"/>
        <w:rPr>
          <w:b/>
          <w:sz w:val="41"/>
        </w:rPr>
      </w:pP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一、本次询价采用资格后审，评审采用总报价最高中选法。</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二、评审委员会组成：由询价人在相关部门中选取5人组成，对询价申请文件进行评审。</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三、评审内容及标准</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（一）资格评审</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1.在中华人民共和国境内工商局登记注册，根据中华人民共和国有关法律合法成立并存续，具有独立民事责任能力，在法律上和财务上独立。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2.报价人营业执照、税务登记证及组织机构代码证三证齐全（或三证合一营业执照，</w:t>
      </w:r>
      <w:r>
        <w:rPr>
          <w:rFonts w:hint="eastAsia" w:ascii="仿宋_GB2312" w:hAnsi="仿宋_GB2312" w:eastAsia="仿宋_GB2312" w:cs="仿宋_GB2312"/>
          <w:kern w:val="2"/>
          <w:sz w:val="32"/>
          <w:szCs w:val="32"/>
          <w:lang w:val="en-US" w:bidi="ar-SA"/>
        </w:rPr>
        <w:t>营业执照经营范围应包含车辆报废回收等相关经营范围</w:t>
      </w:r>
      <w:r>
        <w:rPr>
          <w:rFonts w:hint="eastAsia" w:ascii="仿宋_GB2312" w:hAnsi="仿宋_GB2312" w:eastAsia="仿宋_GB2312" w:cs="仿宋_GB2312"/>
          <w:sz w:val="32"/>
          <w:szCs w:val="32"/>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必须持有四川省商务厅许可的《报废机动车回收拆解企业资质认定证书》；或</w:t>
      </w:r>
      <w:r>
        <w:rPr>
          <w:rFonts w:hint="eastAsia" w:ascii="仿宋_GB2312" w:hAnsi="仿宋_GB2312" w:eastAsia="仿宋_GB2312" w:cs="仿宋_GB2312"/>
          <w:color w:val="FF0000"/>
          <w:sz w:val="32"/>
          <w:szCs w:val="32"/>
          <w:lang w:val="en-US"/>
        </w:rPr>
        <w:t>四川省经济贸易委员会颁发</w:t>
      </w:r>
      <w:r>
        <w:rPr>
          <w:rFonts w:hint="eastAsia" w:ascii="仿宋_GB2312" w:hAnsi="仿宋_GB2312" w:eastAsia="仿宋_GB2312" w:cs="仿宋_GB2312"/>
          <w:color w:val="FF0000"/>
          <w:sz w:val="32"/>
          <w:szCs w:val="32"/>
        </w:rPr>
        <w:t>的《报废汽车回收企业资格认定书》；</w:t>
      </w:r>
      <w:r>
        <w:rPr>
          <w:rFonts w:hint="eastAsia" w:ascii="仿宋_GB2312" w:hAnsi="仿宋_GB2312" w:eastAsia="仿宋_GB2312" w:cs="仿宋_GB2312"/>
          <w:sz w:val="32"/>
          <w:szCs w:val="32"/>
          <w:lang w:val="en-US"/>
        </w:rPr>
        <w:t>或持有</w:t>
      </w:r>
      <w:r>
        <w:rPr>
          <w:rFonts w:hint="eastAsia" w:ascii="仿宋_GB2312" w:hAnsi="仿宋_GB2312" w:eastAsia="仿宋_GB2312" w:cs="仿宋_GB2312"/>
          <w:sz w:val="32"/>
          <w:szCs w:val="32"/>
        </w:rPr>
        <w:t>四川省</w:t>
      </w:r>
      <w:r>
        <w:rPr>
          <w:rFonts w:hint="eastAsia" w:ascii="仿宋_GB2312" w:hAnsi="仿宋_GB2312" w:eastAsia="仿宋_GB2312" w:cs="仿宋_GB2312"/>
          <w:sz w:val="32"/>
          <w:szCs w:val="32"/>
          <w:lang w:val="en-US"/>
        </w:rPr>
        <w:t>商务厅文件《关于同意开展报废汽车回收拆解业务的通知》</w:t>
      </w:r>
      <w:r>
        <w:rPr>
          <w:rFonts w:hint="eastAsia" w:ascii="仿宋_GB2312" w:hAnsi="仿宋_GB2312" w:eastAsia="仿宋_GB2312" w:cs="仿宋_GB2312"/>
          <w:sz w:val="32"/>
          <w:szCs w:val="32"/>
        </w:rPr>
        <w:t>。</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4</w:t>
      </w:r>
      <w:r>
        <w:rPr>
          <w:rFonts w:hint="eastAsia" w:ascii="仿宋_GB2312" w:hAnsi="仿宋_GB2312" w:eastAsia="仿宋_GB2312" w:cs="仿宋_GB2312"/>
          <w:b w:val="0"/>
          <w:bCs w:val="0"/>
          <w:sz w:val="32"/>
          <w:szCs w:val="32"/>
        </w:rPr>
        <w:t>.报价文件应提供法定代表人身份证明和法定代表人授权委托书。</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（二）形式评审内容及标准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1. </w:t>
      </w:r>
      <w:r>
        <w:rPr>
          <w:rFonts w:hint="eastAsia" w:ascii="仿宋_GB2312" w:hAnsi="仿宋_GB2312" w:eastAsia="仿宋_GB2312" w:cs="仿宋_GB2312"/>
          <w:sz w:val="32"/>
          <w:szCs w:val="32"/>
        </w:rPr>
        <w:t>询价申请文件按照询价文件规定的格式、内容填写，字迹清晰可辨。</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2. </w:t>
      </w:r>
      <w:r>
        <w:rPr>
          <w:rFonts w:hint="eastAsia" w:ascii="仿宋_GB2312" w:hAnsi="仿宋_GB2312" w:eastAsia="仿宋_GB2312" w:cs="仿宋_GB2312"/>
          <w:sz w:val="32"/>
          <w:szCs w:val="32"/>
        </w:rPr>
        <w:t>询价申请文件必须有法定代表人或授权代理人签字，询价申请人单位公章加盖齐全，符合询价文件规定。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3. </w:t>
      </w:r>
      <w:r>
        <w:rPr>
          <w:rFonts w:hint="eastAsia" w:ascii="仿宋_GB2312" w:hAnsi="仿宋_GB2312" w:eastAsia="仿宋_GB2312" w:cs="仿宋_GB2312"/>
          <w:sz w:val="32"/>
          <w:szCs w:val="32"/>
        </w:rPr>
        <w:t>询价申请人法定代表人的授权代理人，需提交附有法定代表人身份证明的授权委托书，并符合询价文件规定。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4. </w:t>
      </w:r>
      <w:r>
        <w:rPr>
          <w:rFonts w:hint="eastAsia" w:ascii="仿宋_GB2312" w:hAnsi="仿宋_GB2312" w:eastAsia="仿宋_GB2312" w:cs="仿宋_GB2312"/>
          <w:sz w:val="32"/>
          <w:szCs w:val="32"/>
        </w:rPr>
        <w:t>询价申请人法定代表人若亲自签署询价申请文件，须提供法定代表人身份证明，并符合询价文件规定。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5. 1</w:t>
      </w:r>
      <w:r>
        <w:rPr>
          <w:rFonts w:hint="eastAsia" w:ascii="仿宋_GB2312" w:hAnsi="仿宋_GB2312" w:eastAsia="仿宋_GB2312" w:cs="仿宋_GB2312"/>
          <w:sz w:val="32"/>
          <w:szCs w:val="32"/>
        </w:rPr>
        <w:t>份询价申请文件应只有</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个报价，不得提交选择性报价，也不得有调价函。</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（三）询价申请文件的澄清</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1.在评审过程中，评审委员会可以书面形式，要求询价申请人对所提交的询价申请文件中不明确的内容进行书面澄清或说明。评审委员会不接受询价申请人主动提出的澄清、说明或补正。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2.询价申请人的澄清、说明和补正属于询价申请文件的组成部分。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3.评审委员会对询价申请人提交的澄清、说明或补正有疑问的，可以要求询价申请人进一步澄清、说明或补正，直至满足评审委员会的要求。</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（四）算术性修正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报价有算术错误的，评审委员会按以下原则对报价进行修正：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1.总价金额与依据单价计算出的结果不一致的，以单价金额为准修正总价；</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2.当单价与数量相乘不等于合价时，以单价计算为准；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3.当各子目的合价累计不等于总价时，应以各子目合价累计数为准，修正总价。</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4.当单价与数量的乘积与合价（金额）虽然一致，但询价申请人修改了数量，则其合价按询价人给定的暂定数量乘以询价申请人所报单价予以修正。</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（五）推荐中选候选人</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评审委员会将在满足评审标准的前提下，按照总报价由高到低的顺序推荐中选候选人。</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若总报价相同，报废注销时间最短的中选候选人将优先被推荐中标。</w:t>
      </w: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rPr>
          <w:rFonts w:ascii="仿宋_GB2312" w:hAnsi="仿宋_GB2312" w:eastAsia="仿宋_GB2312" w:cs="仿宋_GB2312"/>
          <w:sz w:val="32"/>
          <w:szCs w:val="32"/>
        </w:rPr>
      </w:pPr>
    </w:p>
    <w:p>
      <w:pPr>
        <w:pStyle w:val="2"/>
        <w:ind w:left="440"/>
        <w:jc w:val="center"/>
        <w:rPr>
          <w:rFonts w:ascii="仿宋_GB2312" w:hAnsi="仿宋_GB2312" w:eastAsia="仿宋_GB2312" w:cs="仿宋_GB2312"/>
          <w:sz w:val="32"/>
          <w:szCs w:val="32"/>
        </w:rPr>
      </w:pPr>
    </w:p>
    <w:p>
      <w:pPr>
        <w:pStyle w:val="4"/>
        <w:spacing w:before="120" w:beforeLines="50" w:after="120" w:afterLines="50"/>
        <w:ind w:left="6"/>
        <w:jc w:val="both"/>
        <w:rPr>
          <w:rFonts w:ascii="方正小标宋_GBK" w:hAnsi="方正小标宋_GBK" w:eastAsia="方正小标宋_GBK" w:cs="方正小标宋_GBK"/>
          <w:b w:val="0"/>
          <w:bCs w:val="0"/>
          <w:sz w:val="36"/>
          <w:szCs w:val="36"/>
          <w:lang w:val="en-US"/>
        </w:rPr>
      </w:pPr>
      <w:bookmarkStart w:id="22" w:name="_Toc28801_WPSOffice_Level1"/>
      <w:r>
        <w:rPr>
          <w:rFonts w:hint="eastAsia" w:ascii="方正小标宋_GBK" w:hAnsi="方正小标宋_GBK" w:eastAsia="方正小标宋_GBK" w:cs="方正小标宋_GBK"/>
          <w:b w:val="0"/>
          <w:bCs w:val="0"/>
          <w:sz w:val="36"/>
          <w:szCs w:val="36"/>
          <w:lang w:val="en-US"/>
        </w:rPr>
        <w:t>第四章  合同条款</w:t>
      </w:r>
      <w:bookmarkEnd w:id="22"/>
    </w:p>
    <w:p>
      <w:pPr>
        <w:jc w:val="center"/>
        <w:rPr>
          <w:rFonts w:ascii="方正小标宋_GBK" w:hAnsi="方正小标宋_GBK" w:eastAsia="方正小标宋_GBK" w:cs="方正小标宋_GBK"/>
          <w:bCs/>
          <w:sz w:val="44"/>
          <w:szCs w:val="44"/>
        </w:rPr>
      </w:pP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车辆报废处置协议</w:t>
      </w:r>
    </w:p>
    <w:p>
      <w:pPr>
        <w:ind w:firstLine="482" w:firstLineChars="200"/>
        <w:rPr>
          <w:b/>
          <w:sz w:val="24"/>
        </w:rPr>
      </w:pPr>
      <w:r>
        <w:rPr>
          <w:rFonts w:hint="eastAsia"/>
          <w:b/>
          <w:sz w:val="24"/>
        </w:rPr>
        <w:t xml:space="preserve">                            </w:t>
      </w:r>
    </w:p>
    <w:p>
      <w:pPr>
        <w:spacing w:line="500" w:lineRule="exact"/>
        <w:ind w:firstLine="600" w:firstLineChars="200"/>
        <w:jc w:val="both"/>
        <w:rPr>
          <w:sz w:val="30"/>
          <w:szCs w:val="30"/>
        </w:rPr>
      </w:pP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根据国家有关法律、法规的规定，乙方依法对甲方所有的车辆进行报废处置，通过双方共同协商，签订本合同，以资共同遵守。</w:t>
      </w:r>
    </w:p>
    <w:p>
      <w:pPr>
        <w:pStyle w:val="30"/>
        <w:widowControl/>
        <w:adjustRightInd w:val="0"/>
        <w:snapToGrid w:val="0"/>
        <w:spacing w:line="500" w:lineRule="exact"/>
        <w:ind w:left="0" w:firstLine="643" w:firstLineChars="200"/>
        <w:jc w:val="both"/>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乙方保证其具有回收报废汽车的资质且证照齐全。</w:t>
      </w:r>
    </w:p>
    <w:p>
      <w:pPr>
        <w:pStyle w:val="30"/>
        <w:widowControl/>
        <w:adjustRightInd w:val="0"/>
        <w:snapToGrid w:val="0"/>
        <w:spacing w:line="500" w:lineRule="exact"/>
        <w:ind w:left="0" w:firstLine="643" w:firstLineChars="200"/>
        <w:jc w:val="both"/>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本合同所指报废汽车系指甲方所有的已达到国家报废标准的车辆。</w:t>
      </w:r>
    </w:p>
    <w:p>
      <w:pPr>
        <w:pStyle w:val="30"/>
        <w:widowControl/>
        <w:adjustRightInd w:val="0"/>
        <w:snapToGrid w:val="0"/>
        <w:spacing w:line="500" w:lineRule="exact"/>
        <w:ind w:left="0" w:firstLine="643" w:firstLineChars="200"/>
        <w:jc w:val="both"/>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第三条</w:t>
      </w:r>
      <w:r>
        <w:rPr>
          <w:rFonts w:hint="eastAsia" w:ascii="楷体_GB2312" w:hAnsi="楷体_GB2312" w:eastAsia="楷体_GB2312" w:cs="楷体_GB2312"/>
          <w:b/>
          <w:bCs/>
          <w:sz w:val="32"/>
          <w:szCs w:val="32"/>
          <w:lang w:val="en-US"/>
        </w:rPr>
        <w:t xml:space="preserve"> </w:t>
      </w:r>
      <w:r>
        <w:rPr>
          <w:rFonts w:hint="eastAsia" w:ascii="仿宋_GB2312" w:hAnsi="仿宋_GB2312" w:eastAsia="仿宋_GB2312" w:cs="仿宋_GB2312"/>
          <w:sz w:val="32"/>
          <w:szCs w:val="32"/>
        </w:rPr>
        <w:t>乙方向甲方购买甲方所有的报废汽车共计</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rPr>
        <w:t>台。该报废汽车号码牌及发动机号等附后。</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甲方应在乙方缴纳了全部回收车款后，在甲方报废汽车存放地将本合同所有报废汽车交付给乙方，具体拖车时间双方协商而定。拖车中所产生的安全责任及运输过程中的一切费用由乙方自行承担。</w:t>
      </w:r>
    </w:p>
    <w:p>
      <w:pPr>
        <w:pStyle w:val="30"/>
        <w:widowControl/>
        <w:adjustRightInd w:val="0"/>
        <w:snapToGrid w:val="0"/>
        <w:spacing w:line="500" w:lineRule="exact"/>
        <w:ind w:left="0" w:firstLine="643" w:firstLineChars="200"/>
        <w:jc w:val="both"/>
        <w:rPr>
          <w:rFonts w:ascii="仿宋_GB2312" w:hAnsi="仿宋_GB2312" w:eastAsia="仿宋_GB2312" w:cs="仿宋_GB2312"/>
          <w:b/>
          <w:sz w:val="32"/>
          <w:szCs w:val="32"/>
          <w:u w:val="single"/>
        </w:rPr>
      </w:pPr>
      <w:r>
        <w:rPr>
          <w:rFonts w:hint="eastAsia" w:ascii="楷体_GB2312" w:hAnsi="楷体_GB2312" w:eastAsia="楷体_GB2312" w:cs="楷体_GB2312"/>
          <w:b/>
          <w:bCs/>
          <w:sz w:val="32"/>
          <w:szCs w:val="32"/>
        </w:rPr>
        <w:t>第五条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合同不含税总价按各单车收购价格×各单车数量加总计算：其中</w:t>
      </w:r>
      <w:r>
        <w:rPr>
          <w:rFonts w:ascii="仿宋_GB2312" w:hAnsi="仿宋_GB2312" w:eastAsia="仿宋_GB2312" w:cs="仿宋_GB2312"/>
          <w:sz w:val="32"/>
          <w:szCs w:val="32"/>
        </w:rPr>
        <w:t>小型车</w:t>
      </w:r>
      <w:r>
        <w:rPr>
          <w:rFonts w:hint="eastAsia" w:ascii="仿宋_GB2312" w:hAnsi="仿宋_GB2312" w:eastAsia="仿宋_GB2312" w:cs="仿宋_GB2312"/>
          <w:sz w:val="32"/>
          <w:szCs w:val="32"/>
        </w:rPr>
        <w:t>xx台，</w:t>
      </w:r>
      <w:bookmarkStart w:id="23" w:name="_Hlk117586097"/>
      <w:r>
        <w:rPr>
          <w:rFonts w:hint="eastAsia" w:ascii="仿宋_GB2312" w:hAnsi="仿宋_GB2312" w:eastAsia="仿宋_GB2312" w:cs="仿宋_GB2312"/>
          <w:sz w:val="32"/>
          <w:szCs w:val="32"/>
        </w:rPr>
        <w:t>回收金额￥xx元 （不含税）；</w:t>
      </w:r>
      <w:bookmarkEnd w:id="23"/>
      <w:r>
        <w:rPr>
          <w:rFonts w:ascii="仿宋_GB2312" w:hAnsi="仿宋_GB2312" w:eastAsia="仿宋_GB2312" w:cs="仿宋_GB2312"/>
          <w:sz w:val="32"/>
          <w:szCs w:val="32"/>
        </w:rPr>
        <w:t>、大型客车</w:t>
      </w:r>
      <w:r>
        <w:rPr>
          <w:rFonts w:hint="eastAsia" w:ascii="仿宋_GB2312" w:hAnsi="仿宋_GB2312" w:eastAsia="仿宋_GB2312" w:cs="仿宋_GB2312"/>
          <w:sz w:val="32"/>
          <w:szCs w:val="32"/>
        </w:rPr>
        <w:t>xx台回收金额￥</w:t>
      </w:r>
      <w:r>
        <w:rPr>
          <w:rFonts w:ascii="仿宋_GB2312" w:hAnsi="仿宋_GB2312" w:eastAsia="仿宋_GB2312" w:cs="仿宋_GB2312"/>
          <w:sz w:val="32"/>
          <w:szCs w:val="32"/>
        </w:rPr>
        <w:t>xx元 （不含税）；</w:t>
      </w:r>
      <w:r>
        <w:rPr>
          <w:rFonts w:hint="eastAsia" w:ascii="仿宋_GB2312" w:hAnsi="仿宋_GB2312" w:eastAsia="仿宋_GB2312" w:cs="仿宋_GB2312"/>
          <w:sz w:val="32"/>
          <w:szCs w:val="32"/>
        </w:rPr>
        <w:t>，清排障车xx台，回收金额xx（不含税）元；即协议总价（不含税）合计人民币xxx元，按3%增值税税率计算，乙方应向甲方支付的报废汽车回收款共计人民币 xx元（大写：xxx）（含税）。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注：如遇税务计算原因导致合同单价、不含税总价、含税总价任一项金额与合同约定不符的，以不含税总价为准。</w:t>
      </w:r>
    </w:p>
    <w:p>
      <w:pPr>
        <w:pStyle w:val="17"/>
        <w:widowControl/>
        <w:wordWrap w:val="0"/>
        <w:spacing w:beforeAutospacing="0" w:afterAutospacing="0" w:line="500" w:lineRule="exact"/>
        <w:ind w:firstLine="643" w:firstLineChars="200"/>
        <w:jc w:val="both"/>
        <w:rPr>
          <w:rFonts w:ascii="仿宋_GB2312" w:hAnsi="仿宋_GB2312" w:eastAsia="仿宋_GB2312" w:cs="仿宋_GB2312"/>
          <w:color w:val="262626"/>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 xml:space="preserve">  乙方应自本合同签订60日内，</w:t>
      </w:r>
      <w:r>
        <w:rPr>
          <w:rFonts w:hint="eastAsia" w:ascii="仿宋_GB2312" w:hAnsi="仿宋_GB2312" w:eastAsia="仿宋_GB2312" w:cs="仿宋_GB2312"/>
          <w:color w:val="262626"/>
          <w:sz w:val="32"/>
          <w:szCs w:val="32"/>
        </w:rPr>
        <w:t>按照国家有关规定及时向公安机关交通管理部门申请机动车注销登记，将注销证明及《报废机动车回收证明》交给机动车所有人（甲方）。</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lang w:eastAsia="zh-Hans"/>
        </w:rPr>
      </w:pPr>
      <w:r>
        <w:rPr>
          <w:rFonts w:hint="eastAsia" w:ascii="楷体_GB2312" w:hAnsi="楷体_GB2312" w:eastAsia="楷体_GB2312" w:cs="楷体_GB2312"/>
          <w:b/>
          <w:bCs/>
          <w:sz w:val="32"/>
          <w:szCs w:val="32"/>
        </w:rPr>
        <w:t>第七条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乙方应自本合同签订后5日内，将报废车款（含税金）及时足额支付给甲方，否则取消其回收资格。</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报废汽车按现状移交，移交过程中及移交后的人员及资产安全概由乙方负责，甲方对此不承担任何责任，所涉及的任何费用由乙方承担。</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乙方应按国家相关法律法规的规定，对报废汽车进行处置，车辆处置期间因报废车辆造成任何人身、财产损失以及交通事故等法律责任，全部由乙方承担。</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rPr>
        <w:t>陆</w:t>
      </w:r>
      <w:r>
        <w:rPr>
          <w:rFonts w:hint="eastAsia" w:ascii="仿宋_GB2312" w:hAnsi="仿宋_GB2312" w:eastAsia="仿宋_GB2312" w:cs="仿宋_GB2312"/>
          <w:sz w:val="32"/>
          <w:szCs w:val="32"/>
        </w:rPr>
        <w:t>份，甲</w:t>
      </w:r>
      <w:r>
        <w:rPr>
          <w:rFonts w:hint="eastAsia" w:ascii="仿宋_GB2312" w:hAnsi="仿宋_GB2312" w:eastAsia="仿宋_GB2312" w:cs="仿宋_GB2312"/>
          <w:sz w:val="32"/>
          <w:szCs w:val="32"/>
          <w:lang w:val="en-US"/>
        </w:rPr>
        <w:t>执五份，</w:t>
      </w: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lang w:val="en-US"/>
        </w:rPr>
        <w:t>执一</w:t>
      </w:r>
      <w:r>
        <w:rPr>
          <w:rFonts w:hint="eastAsia" w:ascii="仿宋_GB2312" w:hAnsi="仿宋_GB2312" w:eastAsia="仿宋_GB2312" w:cs="仿宋_GB2312"/>
          <w:sz w:val="32"/>
          <w:szCs w:val="32"/>
        </w:rPr>
        <w:t>份。</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楷体_GB2312" w:hAnsi="楷体_GB2312" w:eastAsia="楷体_GB2312" w:cs="楷体_GB2312"/>
          <w:sz w:val="32"/>
          <w:szCs w:val="32"/>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如有争议，双方协商解决，协商不成，向甲方所在地人民法院通过诉讼解决。</w:t>
      </w:r>
    </w:p>
    <w:p>
      <w:pPr>
        <w:pStyle w:val="30"/>
        <w:widowControl/>
        <w:adjustRightInd w:val="0"/>
        <w:snapToGrid w:val="0"/>
        <w:spacing w:line="500" w:lineRule="exact"/>
        <w:ind w:left="0"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本合同自双方签字盖章之日起生效。</w:t>
      </w:r>
    </w:p>
    <w:p>
      <w:pPr>
        <w:pStyle w:val="30"/>
        <w:widowControl/>
        <w:adjustRightInd w:val="0"/>
        <w:snapToGrid w:val="0"/>
        <w:spacing w:line="54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p>
    <w:tbl>
      <w:tblPr>
        <w:tblStyle w:val="20"/>
        <w:tblpPr w:leftFromText="180" w:rightFromText="180" w:vertAnchor="text" w:horzAnchor="page" w:tblpX="1539" w:tblpY="524"/>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525"/>
        <w:gridCol w:w="1170"/>
        <w:gridCol w:w="1231"/>
        <w:gridCol w:w="1245"/>
        <w:gridCol w:w="1485"/>
        <w:gridCol w:w="126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车辆</w:t>
            </w:r>
          </w:p>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类型</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序号</w:t>
            </w:r>
          </w:p>
        </w:tc>
        <w:tc>
          <w:tcPr>
            <w:tcW w:w="117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车牌号</w:t>
            </w:r>
          </w:p>
        </w:tc>
        <w:tc>
          <w:tcPr>
            <w:tcW w:w="1231"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车型</w:t>
            </w:r>
          </w:p>
        </w:tc>
        <w:tc>
          <w:tcPr>
            <w:tcW w:w="124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color w:val="000000"/>
                <w:sz w:val="21"/>
                <w:szCs w:val="21"/>
                <w:lang w:val="en-US" w:bidi="ar"/>
              </w:rPr>
              <w:t>购置</w:t>
            </w:r>
            <w:r>
              <w:rPr>
                <w:rFonts w:hint="eastAsia" w:asciiTheme="minorEastAsia" w:hAnsiTheme="minorEastAsia" w:eastAsiaTheme="minorEastAsia" w:cstheme="minorEastAsia"/>
                <w:b/>
                <w:color w:val="000000"/>
                <w:sz w:val="21"/>
                <w:szCs w:val="21"/>
                <w:lang w:val="en-US" w:bidi="ar"/>
              </w:rPr>
              <w:br w:type="textWrapping"/>
            </w:r>
            <w:r>
              <w:rPr>
                <w:rFonts w:hint="eastAsia" w:asciiTheme="minorEastAsia" w:hAnsiTheme="minorEastAsia" w:eastAsiaTheme="minorEastAsia" w:cstheme="minorEastAsia"/>
                <w:b/>
                <w:color w:val="000000"/>
                <w:sz w:val="21"/>
                <w:szCs w:val="21"/>
                <w:lang w:val="en-US" w:bidi="ar"/>
              </w:rPr>
              <w:t>时间</w:t>
            </w:r>
          </w:p>
        </w:tc>
        <w:tc>
          <w:tcPr>
            <w:tcW w:w="1485" w:type="dxa"/>
            <w:vAlign w:val="center"/>
          </w:tcPr>
          <w:p>
            <w:pPr>
              <w:widowControl/>
              <w:jc w:val="center"/>
              <w:textAlignment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发动机号</w:t>
            </w:r>
          </w:p>
        </w:tc>
        <w:tc>
          <w:tcPr>
            <w:tcW w:w="1260" w:type="dxa"/>
            <w:vAlign w:val="center"/>
          </w:tcPr>
          <w:p>
            <w:pPr>
              <w:widowControl/>
              <w:jc w:val="center"/>
              <w:textAlignment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整备质量（吨）</w:t>
            </w:r>
          </w:p>
        </w:tc>
        <w:tc>
          <w:tcPr>
            <w:tcW w:w="91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b/>
                <w:color w:val="000000"/>
                <w:sz w:val="21"/>
                <w:szCs w:val="21"/>
                <w:lang w:val="en-US" w:bidi="ar"/>
              </w:rPr>
            </w:pPr>
            <w:r>
              <w:rPr>
                <w:rFonts w:hint="eastAsia" w:asciiTheme="minorEastAsia" w:hAnsiTheme="minorEastAsia" w:eastAsiaTheme="minorEastAsia" w:cstheme="minorEastAsia"/>
                <w:b/>
                <w:color w:val="000000"/>
                <w:sz w:val="21"/>
                <w:szCs w:val="21"/>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94" w:type="dxa"/>
            <w:vMerge w:val="restart"/>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小型车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AM49Z3</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2007.8</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335336</w:t>
            </w:r>
          </w:p>
        </w:tc>
        <w:tc>
          <w:tcPr>
            <w:tcW w:w="126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1.458</w:t>
            </w:r>
          </w:p>
        </w:tc>
        <w:tc>
          <w:tcPr>
            <w:tcW w:w="91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A91C77</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070270205</w:t>
            </w:r>
          </w:p>
        </w:tc>
        <w:tc>
          <w:tcPr>
            <w:tcW w:w="126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1.595</w:t>
            </w:r>
          </w:p>
        </w:tc>
        <w:tc>
          <w:tcPr>
            <w:tcW w:w="91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A9706R</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lang w:val="en-US"/>
              </w:rPr>
              <w:t>轿车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2007.12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014283</w:t>
            </w:r>
          </w:p>
        </w:tc>
        <w:tc>
          <w:tcPr>
            <w:tcW w:w="126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1.228</w:t>
            </w:r>
          </w:p>
        </w:tc>
        <w:tc>
          <w:tcPr>
            <w:tcW w:w="91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川 A1693S</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轿车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2007.12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014198</w:t>
            </w:r>
          </w:p>
        </w:tc>
        <w:tc>
          <w:tcPr>
            <w:tcW w:w="126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1.228</w:t>
            </w:r>
          </w:p>
        </w:tc>
        <w:tc>
          <w:tcPr>
            <w:tcW w:w="91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A1992W</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2016.12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871228X</w:t>
            </w:r>
          </w:p>
        </w:tc>
        <w:tc>
          <w:tcPr>
            <w:tcW w:w="126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1.475</w:t>
            </w:r>
          </w:p>
        </w:tc>
        <w:tc>
          <w:tcPr>
            <w:tcW w:w="91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6</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SV2903</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2012.12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970480Z</w:t>
            </w:r>
          </w:p>
        </w:tc>
        <w:tc>
          <w:tcPr>
            <w:tcW w:w="126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1.475</w:t>
            </w:r>
          </w:p>
        </w:tc>
        <w:tc>
          <w:tcPr>
            <w:tcW w:w="91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4" w:type="dxa"/>
            <w:vMerge w:val="continue"/>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7</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川 SV3173</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皮卡</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2012.12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970496Z</w:t>
            </w:r>
          </w:p>
        </w:tc>
        <w:tc>
          <w:tcPr>
            <w:tcW w:w="1260" w:type="dxa"/>
            <w:vAlign w:val="center"/>
          </w:tcPr>
          <w:p>
            <w:pPr>
              <w:pStyle w:val="2"/>
              <w:widowControl/>
              <w:autoSpaceDE/>
              <w:autoSpaceDN/>
              <w:spacing w:after="0"/>
              <w:ind w:left="0" w:leftChars="0" w:firstLine="0"/>
              <w:jc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1.475</w:t>
            </w:r>
          </w:p>
        </w:tc>
        <w:tc>
          <w:tcPr>
            <w:tcW w:w="91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大型客车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川 AQ7367</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考斯特客车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2014.12</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8676670</w:t>
            </w:r>
          </w:p>
        </w:tc>
        <w:tc>
          <w:tcPr>
            <w:tcW w:w="126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3.32</w:t>
            </w:r>
          </w:p>
        </w:tc>
        <w:tc>
          <w:tcPr>
            <w:tcW w:w="91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94"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rPr>
              <w:t>清排障车</w:t>
            </w:r>
          </w:p>
        </w:tc>
        <w:tc>
          <w:tcPr>
            <w:tcW w:w="525" w:type="dxa"/>
            <w:vAlign w:val="center"/>
          </w:tcPr>
          <w:p>
            <w:pPr>
              <w:pStyle w:val="2"/>
              <w:widowControl/>
              <w:autoSpaceDE/>
              <w:autoSpaceDN/>
              <w:spacing w:after="0"/>
              <w:ind w:left="0" w:leftChars="0"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9</w:t>
            </w:r>
          </w:p>
        </w:tc>
        <w:tc>
          <w:tcPr>
            <w:tcW w:w="117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川 S63687</w:t>
            </w:r>
          </w:p>
        </w:tc>
        <w:tc>
          <w:tcPr>
            <w:tcW w:w="1231" w:type="dxa"/>
            <w:vAlign w:val="center"/>
          </w:tcPr>
          <w:p>
            <w:pPr>
              <w:widowControl/>
              <w:autoSpaceDE/>
              <w:autoSpaceDN/>
              <w:spacing w:line="240" w:lineRule="auto"/>
              <w:jc w:val="center"/>
              <w:textAlignment w:val="center"/>
              <w:rPr>
                <w:rFonts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25T清障车</w:t>
            </w:r>
          </w:p>
        </w:tc>
        <w:tc>
          <w:tcPr>
            <w:tcW w:w="124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2012.11</w:t>
            </w:r>
          </w:p>
        </w:tc>
        <w:tc>
          <w:tcPr>
            <w:tcW w:w="148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120907020067</w:t>
            </w:r>
          </w:p>
        </w:tc>
        <w:tc>
          <w:tcPr>
            <w:tcW w:w="1260"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17.37</w:t>
            </w:r>
          </w:p>
        </w:tc>
        <w:tc>
          <w:tcPr>
            <w:tcW w:w="915" w:type="dxa"/>
            <w:vAlign w:val="center"/>
          </w:tcPr>
          <w:p>
            <w:pPr>
              <w:widowControl/>
              <w:autoSpaceDE/>
              <w:autoSpaceDN/>
              <w:spacing w:line="240" w:lineRule="auto"/>
              <w:jc w:val="center"/>
              <w:textAlignment w:val="center"/>
              <w:rPr>
                <w:rFonts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89" w:type="dxa"/>
            <w:gridSpan w:val="3"/>
            <w:vAlign w:val="center"/>
          </w:tcPr>
          <w:p>
            <w:pPr>
              <w:pStyle w:val="2"/>
              <w:widowControl/>
              <w:autoSpaceDE/>
              <w:autoSpaceDN/>
              <w:spacing w:after="0"/>
              <w:ind w:left="44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合计：9辆</w:t>
            </w:r>
          </w:p>
        </w:tc>
        <w:tc>
          <w:tcPr>
            <w:tcW w:w="1231" w:type="dxa"/>
          </w:tcPr>
          <w:p>
            <w:pPr>
              <w:pStyle w:val="2"/>
              <w:widowControl/>
              <w:autoSpaceDE/>
              <w:autoSpaceDN/>
              <w:spacing w:after="0"/>
              <w:ind w:left="440"/>
              <w:jc w:val="both"/>
              <w:rPr>
                <w:rFonts w:asciiTheme="minorEastAsia" w:hAnsiTheme="minorEastAsia" w:eastAsiaTheme="minorEastAsia" w:cstheme="minorEastAsia"/>
                <w:color w:val="000000"/>
                <w:sz w:val="21"/>
                <w:szCs w:val="21"/>
                <w:lang w:val="en-US" w:bidi="ar"/>
              </w:rPr>
            </w:pPr>
          </w:p>
        </w:tc>
        <w:tc>
          <w:tcPr>
            <w:tcW w:w="1245" w:type="dxa"/>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1485" w:type="dxa"/>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c>
          <w:tcPr>
            <w:tcW w:w="2175" w:type="dxa"/>
            <w:gridSpan w:val="2"/>
          </w:tcPr>
          <w:p>
            <w:pPr>
              <w:pStyle w:val="2"/>
              <w:widowControl/>
              <w:autoSpaceDE/>
              <w:autoSpaceDN/>
              <w:spacing w:after="0"/>
              <w:ind w:left="440"/>
              <w:jc w:val="both"/>
              <w:rPr>
                <w:rFonts w:asciiTheme="minorEastAsia" w:hAnsiTheme="minorEastAsia" w:eastAsiaTheme="minorEastAsia" w:cstheme="minorEastAsia"/>
                <w:sz w:val="21"/>
                <w:szCs w:val="21"/>
                <w:lang w:val="en-US"/>
              </w:rPr>
            </w:pPr>
          </w:p>
        </w:tc>
      </w:tr>
    </w:tbl>
    <w:p>
      <w:pPr>
        <w:pStyle w:val="30"/>
        <w:widowControl/>
        <w:adjustRightInd w:val="0"/>
        <w:snapToGrid w:val="0"/>
        <w:spacing w:line="540" w:lineRule="exact"/>
        <w:ind w:left="0" w:firstLine="640" w:firstLineChars="200"/>
        <w:jc w:val="both"/>
        <w:rPr>
          <w:rFonts w:ascii="仿宋_GB2312" w:hAnsi="仿宋_GB2312" w:eastAsia="仿宋_GB2312" w:cs="仿宋_GB2312"/>
          <w:sz w:val="32"/>
          <w:szCs w:val="32"/>
        </w:rPr>
      </w:pPr>
    </w:p>
    <w:p>
      <w:pPr>
        <w:pStyle w:val="30"/>
        <w:widowControl/>
        <w:adjustRightInd w:val="0"/>
        <w:snapToGrid w:val="0"/>
        <w:spacing w:line="540" w:lineRule="exact"/>
        <w:ind w:left="0" w:firstLine="640" w:firstLineChars="200"/>
        <w:jc w:val="both"/>
        <w:rPr>
          <w:rFonts w:ascii="仿宋_GB2312" w:hAnsi="仿宋_GB2312" w:eastAsia="仿宋_GB2312" w:cs="仿宋_GB2312"/>
          <w:sz w:val="32"/>
          <w:szCs w:val="32"/>
        </w:rPr>
      </w:pPr>
    </w:p>
    <w:p>
      <w:pPr>
        <w:rPr>
          <w:rFonts w:ascii="方正小标宋_GBK" w:hAnsi="方正小标宋_GBK" w:eastAsia="方正小标宋_GBK" w:cs="方正小标宋_GBK"/>
          <w:sz w:val="36"/>
          <w:szCs w:val="36"/>
          <w:lang w:val="en-US"/>
        </w:rPr>
      </w:pPr>
      <w:bookmarkStart w:id="24" w:name="_Toc12229_WPSOffice_Level1"/>
    </w:p>
    <w:p>
      <w:pPr>
        <w:pStyle w:val="2"/>
        <w:ind w:left="440"/>
        <w:rPr>
          <w:rFonts w:ascii="方正小标宋_GBK" w:hAnsi="方正小标宋_GBK" w:eastAsia="方正小标宋_GBK" w:cs="方正小标宋_GBK"/>
          <w:sz w:val="36"/>
          <w:szCs w:val="36"/>
          <w:lang w:val="en-US"/>
        </w:rPr>
      </w:pPr>
    </w:p>
    <w:p>
      <w:pPr>
        <w:pStyle w:val="2"/>
        <w:ind w:left="440"/>
        <w:rPr>
          <w:rFonts w:ascii="方正小标宋_GBK" w:hAnsi="方正小标宋_GBK" w:eastAsia="方正小标宋_GBK" w:cs="方正小标宋_GBK"/>
          <w:sz w:val="36"/>
          <w:szCs w:val="36"/>
          <w:lang w:val="en-US"/>
        </w:rPr>
      </w:pPr>
    </w:p>
    <w:p>
      <w:pPr>
        <w:pStyle w:val="4"/>
        <w:spacing w:before="120" w:beforeLines="50" w:after="120" w:afterLines="50"/>
        <w:ind w:left="6"/>
        <w:rPr>
          <w:rFonts w:ascii="方正小标宋_GBK" w:hAnsi="方正小标宋_GBK" w:eastAsia="方正小标宋_GBK" w:cs="方正小标宋_GBK"/>
          <w:b w:val="0"/>
          <w:bCs w:val="0"/>
          <w:sz w:val="36"/>
          <w:szCs w:val="36"/>
          <w:lang w:val="en-US"/>
        </w:rPr>
      </w:pPr>
      <w:r>
        <w:rPr>
          <w:rFonts w:hint="eastAsia" w:ascii="方正小标宋_GBK" w:hAnsi="方正小标宋_GBK" w:eastAsia="方正小标宋_GBK" w:cs="方正小标宋_GBK"/>
          <w:b w:val="0"/>
          <w:bCs w:val="0"/>
          <w:sz w:val="36"/>
          <w:szCs w:val="36"/>
          <w:lang w:val="en-US"/>
        </w:rPr>
        <w:t>第五章  询价申请文件格式</w:t>
      </w:r>
      <w:bookmarkEnd w:id="24"/>
    </w:p>
    <w:p>
      <w:pPr>
        <w:pStyle w:val="4"/>
        <w:spacing w:before="120" w:beforeLines="50" w:after="120" w:afterLines="50"/>
        <w:ind w:left="6"/>
        <w:rPr>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jc w:val="center"/>
        <w:outlineLvl w:val="0"/>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四川川东高速公路有限责任公司</w:t>
      </w:r>
    </w:p>
    <w:p>
      <w:pPr>
        <w:jc w:val="center"/>
        <w:outlineLvl w:val="0"/>
        <w:rPr>
          <w:rFonts w:ascii="方正小标宋_GBK" w:hAnsi="方正小标宋_GBK" w:eastAsia="方正小标宋_GBK" w:cs="方正小标宋_GBK"/>
          <w:sz w:val="44"/>
          <w:szCs w:val="44"/>
        </w:rPr>
      </w:pPr>
      <w:bookmarkStart w:id="25" w:name="_Toc25002_WPSOffice_Level1"/>
      <w:r>
        <w:rPr>
          <w:rFonts w:hint="eastAsia" w:ascii="方正小标宋_GBK" w:hAnsi="方正小标宋_GBK" w:eastAsia="方正小标宋_GBK" w:cs="方正小标宋_GBK"/>
          <w:sz w:val="44"/>
          <w:szCs w:val="44"/>
          <w:lang w:val="en-US"/>
        </w:rPr>
        <w:t>2022年车辆报废处置项目</w:t>
      </w:r>
      <w:bookmarkEnd w:id="25"/>
    </w:p>
    <w:p>
      <w:pPr>
        <w:pStyle w:val="10"/>
        <w:jc w:val="center"/>
        <w:rPr>
          <w:sz w:val="44"/>
        </w:rPr>
      </w:pPr>
    </w:p>
    <w:p>
      <w:pPr>
        <w:pStyle w:val="10"/>
        <w:rPr>
          <w:b/>
          <w:sz w:val="44"/>
        </w:rPr>
      </w:pPr>
    </w:p>
    <w:p>
      <w:pPr>
        <w:pStyle w:val="10"/>
        <w:rPr>
          <w:rFonts w:ascii="方正小标宋_GBK" w:hAnsi="方正小标宋_GBK" w:eastAsia="方正小标宋_GBK" w:cs="方正小标宋_GBK"/>
          <w:b/>
          <w:sz w:val="44"/>
        </w:rPr>
      </w:pPr>
    </w:p>
    <w:p>
      <w:pPr>
        <w:jc w:val="center"/>
        <w:outlineLvl w:val="0"/>
        <w:rPr>
          <w:rFonts w:ascii="方正小标宋_GBK" w:hAnsi="方正小标宋_GBK" w:eastAsia="方正小标宋_GBK" w:cs="方正小标宋_GBK"/>
          <w:bCs/>
          <w:sz w:val="52"/>
          <w:szCs w:val="52"/>
        </w:rPr>
      </w:pPr>
      <w:bookmarkStart w:id="26" w:name="_Toc1498"/>
      <w:bookmarkStart w:id="27" w:name="_Toc32434"/>
      <w:bookmarkStart w:id="28" w:name="_Toc2129"/>
      <w:bookmarkStart w:id="29" w:name="_Toc21936_WPSOffice_Level1"/>
      <w:r>
        <w:rPr>
          <w:rFonts w:hint="eastAsia" w:ascii="方正小标宋_GBK" w:hAnsi="方正小标宋_GBK" w:eastAsia="方正小标宋_GBK" w:cs="方正小标宋_GBK"/>
          <w:bCs/>
          <w:sz w:val="52"/>
          <w:szCs w:val="52"/>
        </w:rPr>
        <w:t>询价申请文件</w:t>
      </w:r>
      <w:bookmarkEnd w:id="26"/>
      <w:bookmarkEnd w:id="27"/>
      <w:bookmarkEnd w:id="28"/>
      <w:bookmarkEnd w:id="29"/>
    </w:p>
    <w:p>
      <w:pPr>
        <w:pStyle w:val="10"/>
        <w:rPr>
          <w:b/>
          <w:sz w:val="80"/>
        </w:rPr>
      </w:pPr>
    </w:p>
    <w:p>
      <w:pPr>
        <w:pStyle w:val="10"/>
        <w:rPr>
          <w:b/>
          <w:sz w:val="80"/>
        </w:rPr>
      </w:pPr>
    </w:p>
    <w:p>
      <w:pPr>
        <w:pStyle w:val="10"/>
        <w:jc w:val="both"/>
        <w:rPr>
          <w:b/>
          <w:sz w:val="80"/>
        </w:rPr>
      </w:pPr>
    </w:p>
    <w:p>
      <w:pPr>
        <w:tabs>
          <w:tab w:val="left" w:pos="3143"/>
          <w:tab w:val="left" w:pos="4542"/>
          <w:tab w:val="left" w:pos="5382"/>
          <w:tab w:val="left" w:pos="6083"/>
        </w:tabs>
        <w:spacing w:line="360" w:lineRule="auto"/>
        <w:jc w:val="center"/>
        <w:outlineLvl w:val="0"/>
        <w:rPr>
          <w:rFonts w:ascii="方正小标宋简体" w:hAnsi="方正小标宋简体" w:eastAsia="方正小标宋简体" w:cs="方正小标宋简体"/>
          <w:sz w:val="28"/>
          <w:szCs w:val="28"/>
        </w:rPr>
      </w:pPr>
      <w:bookmarkStart w:id="30" w:name="_Toc25198"/>
      <w:bookmarkStart w:id="31" w:name="_Toc12808"/>
      <w:bookmarkStart w:id="32" w:name="_Toc26244"/>
    </w:p>
    <w:p>
      <w:pPr>
        <w:tabs>
          <w:tab w:val="left" w:pos="3143"/>
          <w:tab w:val="left" w:pos="4542"/>
          <w:tab w:val="left" w:pos="5382"/>
          <w:tab w:val="left" w:pos="6083"/>
        </w:tabs>
        <w:spacing w:line="360" w:lineRule="auto"/>
        <w:jc w:val="center"/>
        <w:outlineLvl w:val="0"/>
        <w:rPr>
          <w:rFonts w:ascii="仿宋_GB2312" w:hAnsi="仿宋_GB2312" w:eastAsia="仿宋_GB2312" w:cs="仿宋_GB2312"/>
          <w:spacing w:val="-13"/>
          <w:sz w:val="28"/>
          <w:szCs w:val="28"/>
        </w:rPr>
      </w:pPr>
      <w:r>
        <w:rPr>
          <w:rFonts w:hint="eastAsia" w:ascii="仿宋_GB2312" w:hAnsi="仿宋_GB2312" w:eastAsia="仿宋_GB2312" w:cs="仿宋_GB2312"/>
          <w:sz w:val="28"/>
          <w:szCs w:val="28"/>
        </w:rPr>
        <w:t>询价申请</w:t>
      </w:r>
      <w:r>
        <w:rPr>
          <w:rFonts w:hint="eastAsia" w:ascii="仿宋_GB2312" w:hAnsi="仿宋_GB2312" w:eastAsia="仿宋_GB2312" w:cs="仿宋_GB2312"/>
          <w:spacing w:val="-3"/>
          <w:sz w:val="28"/>
          <w:szCs w:val="28"/>
        </w:rPr>
        <w:t>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盖</w:t>
      </w:r>
      <w:r>
        <w:rPr>
          <w:rFonts w:hint="eastAsia" w:ascii="仿宋_GB2312" w:hAnsi="仿宋_GB2312" w:eastAsia="仿宋_GB2312" w:cs="仿宋_GB2312"/>
          <w:sz w:val="28"/>
          <w:szCs w:val="28"/>
        </w:rPr>
        <w:t>单</w:t>
      </w:r>
      <w:r>
        <w:rPr>
          <w:rFonts w:hint="eastAsia" w:ascii="仿宋_GB2312" w:hAnsi="仿宋_GB2312" w:eastAsia="仿宋_GB2312" w:cs="仿宋_GB2312"/>
          <w:spacing w:val="-3"/>
          <w:sz w:val="28"/>
          <w:szCs w:val="28"/>
        </w:rPr>
        <w:t>位</w:t>
      </w:r>
      <w:r>
        <w:rPr>
          <w:rFonts w:hint="eastAsia" w:ascii="仿宋_GB2312" w:hAnsi="仿宋_GB2312" w:eastAsia="仿宋_GB2312" w:cs="仿宋_GB2312"/>
          <w:sz w:val="28"/>
          <w:szCs w:val="28"/>
        </w:rPr>
        <w:t>公章</w:t>
      </w:r>
      <w:r>
        <w:rPr>
          <w:rFonts w:hint="eastAsia" w:ascii="仿宋_GB2312" w:hAnsi="仿宋_GB2312" w:eastAsia="仿宋_GB2312" w:cs="仿宋_GB2312"/>
          <w:spacing w:val="-13"/>
          <w:sz w:val="28"/>
          <w:szCs w:val="28"/>
        </w:rPr>
        <w:t>）</w:t>
      </w:r>
      <w:bookmarkEnd w:id="30"/>
      <w:bookmarkEnd w:id="31"/>
      <w:bookmarkEnd w:id="32"/>
    </w:p>
    <w:p>
      <w:pPr>
        <w:tabs>
          <w:tab w:val="left" w:pos="3143"/>
          <w:tab w:val="left" w:pos="4542"/>
          <w:tab w:val="left" w:pos="5382"/>
          <w:tab w:val="left" w:pos="6083"/>
        </w:tabs>
        <w:spacing w:line="360" w:lineRule="auto"/>
        <w:jc w:val="center"/>
        <w:outlineLvl w:val="0"/>
        <w:rPr>
          <w:rFonts w:ascii="仿宋_GB2312" w:hAnsi="仿宋_GB2312" w:eastAsia="仿宋_GB2312" w:cs="仿宋_GB2312"/>
          <w:sz w:val="28"/>
          <w:szCs w:val="28"/>
          <w:lang w:val="en-US"/>
        </w:rPr>
      </w:pPr>
    </w:p>
    <w:p>
      <w:pPr>
        <w:tabs>
          <w:tab w:val="left" w:pos="3143"/>
          <w:tab w:val="left" w:pos="4542"/>
          <w:tab w:val="left" w:pos="5382"/>
          <w:tab w:val="left" w:pos="6083"/>
        </w:tabs>
        <w:spacing w:line="360" w:lineRule="auto"/>
        <w:jc w:val="center"/>
        <w:outlineLvl w:val="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2022年1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月</w:t>
      </w:r>
    </w:p>
    <w:p>
      <w:pPr>
        <w:spacing w:line="360" w:lineRule="auto"/>
        <w:jc w:val="center"/>
        <w:rPr>
          <w:rFonts w:ascii="方正小标宋简体" w:hAnsi="方正小标宋简体" w:eastAsia="方正小标宋简体" w:cs="方正小标宋简体"/>
          <w:sz w:val="28"/>
          <w:szCs w:val="28"/>
        </w:rPr>
        <w:sectPr>
          <w:footerReference r:id="rId8" w:type="default"/>
          <w:pgSz w:w="11910" w:h="16840"/>
          <w:pgMar w:top="1580" w:right="920" w:bottom="1600" w:left="920" w:header="0" w:footer="1402" w:gutter="0"/>
          <w:cols w:space="720" w:num="1"/>
        </w:sectPr>
      </w:pPr>
    </w:p>
    <w:p>
      <w:pPr>
        <w:pStyle w:val="10"/>
        <w:rPr>
          <w:sz w:val="20"/>
        </w:rPr>
      </w:pPr>
    </w:p>
    <w:p>
      <w:pPr>
        <w:pStyle w:val="10"/>
        <w:rPr>
          <w:sz w:val="20"/>
        </w:rPr>
      </w:pPr>
    </w:p>
    <w:p>
      <w:pPr>
        <w:pStyle w:val="5"/>
        <w:ind w:right="2019"/>
        <w:jc w:val="center"/>
        <w:rPr>
          <w:rFonts w:ascii="方正小标宋_GBK" w:hAnsi="方正小标宋_GBK" w:eastAsia="方正小标宋_GBK" w:cs="方正小标宋_GBK"/>
          <w:b w:val="0"/>
          <w:bCs w:val="0"/>
          <w:sz w:val="44"/>
          <w:szCs w:val="44"/>
        </w:rPr>
      </w:pPr>
      <w:bookmarkStart w:id="33" w:name="_Toc15950_WPSOffice_Level1"/>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rPr>
        <w:t xml:space="preserve">  </w:t>
      </w:r>
      <w:r>
        <w:rPr>
          <w:rFonts w:hint="eastAsia" w:ascii="方正小标宋_GBK" w:hAnsi="方正小标宋_GBK" w:eastAsia="方正小标宋_GBK" w:cs="方正小标宋_GBK"/>
          <w:b w:val="0"/>
          <w:bCs w:val="0"/>
          <w:sz w:val="44"/>
          <w:szCs w:val="44"/>
        </w:rPr>
        <w:t>录</w:t>
      </w:r>
      <w:bookmarkEnd w:id="33"/>
    </w:p>
    <w:p>
      <w:pPr>
        <w:pStyle w:val="10"/>
        <w:rPr>
          <w:rFonts w:ascii="仿宋_GB2312" w:hAnsi="仿宋_GB2312" w:eastAsia="仿宋_GB2312" w:cs="仿宋_GB2312"/>
          <w:sz w:val="36"/>
          <w:szCs w:val="36"/>
        </w:rPr>
      </w:pPr>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4" w:name="_Toc24333_WPSOffice_Level1"/>
      <w:r>
        <w:rPr>
          <w:rFonts w:hint="eastAsia" w:ascii="仿宋_GB2312" w:hAnsi="仿宋_GB2312" w:eastAsia="仿宋_GB2312" w:cs="仿宋_GB2312"/>
          <w:sz w:val="32"/>
          <w:szCs w:val="32"/>
        </w:rPr>
        <w:t>一、询价申请函及报价表</w:t>
      </w:r>
      <w:bookmarkEnd w:id="34"/>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5" w:name="_Toc13046_WPSOffice_Level1"/>
      <w:r>
        <w:rPr>
          <w:rFonts w:hint="eastAsia" w:ascii="仿宋_GB2312" w:hAnsi="仿宋_GB2312" w:eastAsia="仿宋_GB2312" w:cs="仿宋_GB2312"/>
          <w:sz w:val="32"/>
          <w:szCs w:val="32"/>
        </w:rPr>
        <w:t>二、法人证明材料及授权委托书</w:t>
      </w:r>
      <w:bookmarkEnd w:id="35"/>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6" w:name="_Toc761_WPSOffice_Level1"/>
      <w:r>
        <w:rPr>
          <w:rFonts w:hint="eastAsia" w:ascii="仿宋_GB2312" w:hAnsi="仿宋_GB2312" w:eastAsia="仿宋_GB2312" w:cs="仿宋_GB2312"/>
          <w:sz w:val="32"/>
          <w:szCs w:val="32"/>
        </w:rPr>
        <w:t>三、资格审查资料</w:t>
      </w:r>
      <w:bookmarkEnd w:id="36"/>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7" w:name="_Toc17851_WPSOffice_Level1"/>
      <w:r>
        <w:rPr>
          <w:rFonts w:hint="eastAsia" w:ascii="仿宋_GB2312" w:hAnsi="仿宋_GB2312" w:eastAsia="仿宋_GB2312" w:cs="仿宋_GB2312"/>
          <w:sz w:val="32"/>
          <w:szCs w:val="32"/>
        </w:rPr>
        <w:t>四、补遗书（如果有）</w:t>
      </w:r>
      <w:bookmarkEnd w:id="37"/>
      <w:r>
        <w:rPr>
          <w:rFonts w:hint="eastAsia" w:ascii="仿宋_GB2312" w:hAnsi="仿宋_GB2312" w:eastAsia="仿宋_GB2312" w:cs="仿宋_GB2312"/>
          <w:sz w:val="32"/>
          <w:szCs w:val="32"/>
        </w:rPr>
        <w:t xml:space="preserve"> </w:t>
      </w:r>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8" w:name="_Toc6073_WPSOffice_Level1"/>
      <w:r>
        <w:rPr>
          <w:rFonts w:hint="eastAsia" w:ascii="仿宋_GB2312" w:hAnsi="仿宋_GB2312" w:eastAsia="仿宋_GB2312" w:cs="仿宋_GB2312"/>
          <w:sz w:val="32"/>
          <w:szCs w:val="32"/>
        </w:rPr>
        <w:t>五、询价申请人认为应附的其它资料</w:t>
      </w:r>
      <w:bookmarkEnd w:id="38"/>
    </w:p>
    <w:p>
      <w:pPr>
        <w:spacing w:line="364" w:lineRule="auto"/>
        <w:rPr>
          <w:rFonts w:ascii="仿宋_GB2312" w:hAnsi="仿宋_GB2312" w:eastAsia="仿宋_GB2312" w:cs="仿宋_GB2312"/>
          <w:sz w:val="32"/>
          <w:szCs w:val="32"/>
        </w:rPr>
        <w:sectPr>
          <w:pgSz w:w="11910" w:h="16840"/>
          <w:pgMar w:top="1580" w:right="920" w:bottom="1600" w:left="920" w:header="0" w:footer="1402" w:gutter="0"/>
          <w:cols w:space="720" w:num="1"/>
        </w:sectPr>
      </w:pPr>
    </w:p>
    <w:p>
      <w:pPr>
        <w:pStyle w:val="6"/>
        <w:spacing w:before="0" w:line="360" w:lineRule="auto"/>
        <w:ind w:left="0"/>
        <w:jc w:val="left"/>
      </w:pPr>
      <w:bookmarkStart w:id="39" w:name="_Toc13302"/>
      <w:bookmarkStart w:id="40" w:name="_Toc1536_WPSOffice_Level1"/>
      <w:bookmarkStart w:id="41" w:name="_Toc24105"/>
      <w:bookmarkStart w:id="42" w:name="_Toc10224"/>
      <w:r>
        <w:t>一、</w:t>
      </w:r>
      <w:r>
        <w:rPr>
          <w:rFonts w:hint="eastAsia"/>
        </w:rPr>
        <w:t>询价</w:t>
      </w:r>
      <w:r>
        <w:t>申请函</w:t>
      </w:r>
      <w:r>
        <w:rPr>
          <w:rFonts w:hint="eastAsia"/>
        </w:rPr>
        <w:t>及</w:t>
      </w:r>
      <w:r>
        <w:t>报价</w:t>
      </w:r>
      <w:r>
        <w:rPr>
          <w:rFonts w:hint="eastAsia"/>
        </w:rPr>
        <w:t>表</w:t>
      </w:r>
      <w:bookmarkEnd w:id="39"/>
      <w:bookmarkEnd w:id="40"/>
      <w:bookmarkEnd w:id="41"/>
      <w:bookmarkEnd w:id="42"/>
    </w:p>
    <w:p>
      <w:pPr>
        <w:pStyle w:val="6"/>
        <w:spacing w:before="0" w:line="360" w:lineRule="auto"/>
        <w:ind w:left="0"/>
        <w:jc w:val="left"/>
      </w:pPr>
      <w:r>
        <w:rPr>
          <w:rFonts w:hint="eastAsia"/>
        </w:rPr>
        <w:t>（一）询价</w:t>
      </w:r>
      <w:r>
        <w:t>申请函</w:t>
      </w:r>
    </w:p>
    <w:p>
      <w:pPr>
        <w:spacing w:line="5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致：</w:t>
      </w:r>
      <w:r>
        <w:rPr>
          <w:rFonts w:hint="eastAsia" w:ascii="仿宋_GB2312" w:hAnsi="仿宋_GB2312" w:eastAsia="仿宋_GB2312" w:cs="仿宋_GB2312"/>
          <w:sz w:val="30"/>
          <w:szCs w:val="30"/>
          <w:u w:val="single"/>
          <w:lang w:val="en-US"/>
        </w:rPr>
        <w:t>四川川东高速公路有限责任公司</w:t>
      </w:r>
      <w:r>
        <w:rPr>
          <w:rFonts w:hint="eastAsia" w:ascii="仿宋_GB2312" w:hAnsi="仿宋_GB2312" w:eastAsia="仿宋_GB2312" w:cs="仿宋_GB2312"/>
          <w:sz w:val="30"/>
          <w:szCs w:val="30"/>
        </w:rPr>
        <w:t>：</w:t>
      </w:r>
    </w:p>
    <w:p>
      <w:pPr>
        <w:pStyle w:val="11"/>
        <w:spacing w:line="5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我方仔细阅读了询价文件，愿意以人民币总报价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w:t>
      </w:r>
      <w:bookmarkStart w:id="43" w:name="_Hlk117586021"/>
      <w:r>
        <w:rPr>
          <w:rFonts w:hint="eastAsia" w:ascii="仿宋_GB2312" w:hAnsi="仿宋_GB2312" w:eastAsia="仿宋_GB2312" w:cs="仿宋_GB2312"/>
          <w:sz w:val="30"/>
          <w:szCs w:val="30"/>
        </w:rPr>
        <w:t>含清排障车：</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元/吨、小型车：</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元/吨、大型客车：</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元/吨</w:t>
      </w:r>
      <w:bookmarkEnd w:id="43"/>
      <w:r>
        <w:rPr>
          <w:rFonts w:hint="eastAsia" w:ascii="仿宋_GB2312" w:hAnsi="仿宋_GB2312" w:eastAsia="仿宋_GB2312" w:cs="仿宋_GB2312"/>
          <w:sz w:val="30"/>
          <w:szCs w:val="30"/>
        </w:rPr>
        <w:t xml:space="preserve">作为本次的报价（详细报价见2022年车辆报废处置回收报价表），报废车辆回收报价均不含税费，并遵照询价文件要求承担本项目实施、完成工作。 </w:t>
      </w:r>
    </w:p>
    <w:p>
      <w:pPr>
        <w:spacing w:line="5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如贵公司接受我方报价，即向我方发出成交类通知后，我方同意按以上报价同贵公司签订书面合同，按车辆账套分类的所属法人主体签定合同，我方保证在签订合同后5天内交回车辆回收款，并保证在合同要求时间内完善车辆注销手续。 </w:t>
      </w:r>
    </w:p>
    <w:p>
      <w:pPr>
        <w:spacing w:line="5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我方同意在规定的公开报价之日起</w:t>
      </w:r>
      <w:r>
        <w:rPr>
          <w:rFonts w:hint="eastAsia" w:ascii="仿宋_GB2312" w:hAnsi="仿宋_GB2312" w:eastAsia="仿宋_GB2312" w:cs="仿宋_GB2312"/>
          <w:sz w:val="30"/>
          <w:szCs w:val="30"/>
          <w:lang w:val="en-US"/>
        </w:rPr>
        <w:t>90</w:t>
      </w:r>
      <w:r>
        <w:rPr>
          <w:rFonts w:hint="eastAsia" w:ascii="仿宋_GB2312" w:hAnsi="仿宋_GB2312" w:eastAsia="仿宋_GB2312" w:cs="仿宋_GB2312"/>
          <w:sz w:val="30"/>
          <w:szCs w:val="30"/>
        </w:rPr>
        <w:t xml:space="preserve">天内，严格遵守本询价申请函的各项承诺。在此期满之前，询价文件及本询价申请函始终将对我方具有约束力，并随时接受中标。 </w:t>
      </w:r>
    </w:p>
    <w:p>
      <w:pPr>
        <w:pStyle w:val="30"/>
        <w:tabs>
          <w:tab w:val="left" w:pos="1401"/>
          <w:tab w:val="left" w:pos="7177"/>
        </w:tabs>
        <w:spacing w:line="500" w:lineRule="exact"/>
        <w:ind w:left="0"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我方理解，贵公司只接受最高报价，同时也理解，贵公司不负担我方的任何报价费用。</w:t>
      </w:r>
    </w:p>
    <w:p>
      <w:pPr>
        <w:pStyle w:val="10"/>
        <w:spacing w:line="360" w:lineRule="auto"/>
        <w:rPr>
          <w:sz w:val="28"/>
          <w:szCs w:val="28"/>
        </w:rPr>
      </w:pPr>
    </w:p>
    <w:p>
      <w:pPr>
        <w:tabs>
          <w:tab w:val="left" w:pos="9011"/>
        </w:tabs>
        <w:spacing w:line="480" w:lineRule="auto"/>
        <w:rPr>
          <w:rFonts w:ascii="仿宋_GB2312" w:hAnsi="仿宋_GB2312" w:eastAsia="仿宋_GB2312" w:cs="仿宋_GB2312"/>
          <w:spacing w:val="-8"/>
          <w:sz w:val="28"/>
          <w:szCs w:val="28"/>
        </w:rPr>
      </w:pPr>
    </w:p>
    <w:p>
      <w:pPr>
        <w:tabs>
          <w:tab w:val="left" w:pos="9011"/>
        </w:tabs>
        <w:spacing w:line="480" w:lineRule="auto"/>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询价申请人（盖单位公章）：</w:t>
      </w:r>
      <w:r>
        <w:rPr>
          <w:rFonts w:hint="eastAsia" w:ascii="仿宋_GB2312" w:hAnsi="仿宋_GB2312" w:eastAsia="仿宋_GB2312" w:cs="仿宋_GB2312"/>
          <w:sz w:val="28"/>
          <w:szCs w:val="28"/>
          <w:u w:val="single"/>
        </w:rPr>
        <w:tab/>
      </w:r>
    </w:p>
    <w:p>
      <w:pPr>
        <w:tabs>
          <w:tab w:val="left" w:pos="9011"/>
        </w:tabs>
        <w:spacing w:line="480" w:lineRule="auto"/>
        <w:rPr>
          <w:rFonts w:ascii="仿宋_GB2312" w:hAnsi="仿宋_GB2312" w:eastAsia="仿宋_GB2312" w:cs="仿宋_GB2312"/>
          <w:spacing w:val="-8"/>
          <w:sz w:val="28"/>
          <w:szCs w:val="28"/>
        </w:rPr>
      </w:pPr>
    </w:p>
    <w:p>
      <w:pPr>
        <w:tabs>
          <w:tab w:val="left" w:pos="9011"/>
        </w:tabs>
        <w:spacing w:line="480" w:lineRule="auto"/>
        <w:rPr>
          <w:rFonts w:ascii="仿宋_GB2312" w:hAnsi="仿宋_GB2312" w:eastAsia="仿宋_GB2312" w:cs="仿宋_GB2312"/>
          <w:sz w:val="28"/>
          <w:szCs w:val="28"/>
          <w:u w:val="single"/>
        </w:rPr>
      </w:pPr>
      <w:r>
        <w:rPr>
          <w:rFonts w:hint="eastAsia" w:ascii="仿宋_GB2312" w:hAnsi="仿宋_GB2312" w:eastAsia="仿宋_GB2312" w:cs="仿宋_GB2312"/>
          <w:spacing w:val="-8"/>
          <w:sz w:val="28"/>
          <w:szCs w:val="28"/>
        </w:rPr>
        <w:t>法定代表人或其委托代理人（签字）：</w:t>
      </w:r>
      <w:r>
        <w:rPr>
          <w:rFonts w:hint="eastAsia" w:ascii="仿宋_GB2312" w:hAnsi="仿宋_GB2312" w:eastAsia="仿宋_GB2312" w:cs="仿宋_GB2312"/>
          <w:sz w:val="28"/>
          <w:szCs w:val="28"/>
          <w:u w:val="single"/>
        </w:rPr>
        <w:tab/>
      </w:r>
    </w:p>
    <w:p>
      <w:pPr>
        <w:pStyle w:val="2"/>
        <w:spacing w:after="0"/>
        <w:ind w:left="0" w:leftChars="0" w:firstLine="0"/>
        <w:rPr>
          <w:rFonts w:ascii="仿宋_GB2312" w:hAnsi="仿宋_GB2312" w:eastAsia="仿宋_GB2312" w:cs="仿宋_GB2312"/>
          <w:sz w:val="32"/>
          <w:szCs w:val="32"/>
        </w:rPr>
      </w:pPr>
    </w:p>
    <w:p>
      <w:pPr>
        <w:pStyle w:val="2"/>
        <w:spacing w:after="0"/>
        <w:ind w:left="0" w:leftChars="0" w:firstLine="0"/>
        <w:rPr>
          <w:rFonts w:ascii="仿宋_GB2312" w:hAnsi="仿宋_GB2312" w:eastAsia="仿宋_GB2312" w:cs="仿宋_GB2312"/>
          <w:sz w:val="32"/>
          <w:szCs w:val="32"/>
          <w:lang w:val="en-US"/>
        </w:rPr>
        <w:sectPr>
          <w:pgSz w:w="11910" w:h="16840"/>
          <w:pgMar w:top="1474" w:right="1474" w:bottom="1474" w:left="1587" w:header="0" w:footer="1400" w:gutter="0"/>
          <w:cols w:space="0" w:num="1"/>
        </w:sect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rPr>
        <w:t xml:space="preserve">   2022   </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日</w:t>
      </w:r>
    </w:p>
    <w:tbl>
      <w:tblPr>
        <w:tblStyle w:val="19"/>
        <w:tblpPr w:leftFromText="180" w:rightFromText="180" w:vertAnchor="text" w:horzAnchor="page" w:tblpX="1532" w:tblpY="137"/>
        <w:tblOverlap w:val="never"/>
        <w:tblW w:w="13241" w:type="dxa"/>
        <w:tblInd w:w="0" w:type="dxa"/>
        <w:tblLayout w:type="fixed"/>
        <w:tblCellMar>
          <w:top w:w="0" w:type="dxa"/>
          <w:left w:w="0" w:type="dxa"/>
          <w:bottom w:w="0" w:type="dxa"/>
          <w:right w:w="0" w:type="dxa"/>
        </w:tblCellMar>
      </w:tblPr>
      <w:tblGrid>
        <w:gridCol w:w="1050"/>
        <w:gridCol w:w="474"/>
        <w:gridCol w:w="1790"/>
        <w:gridCol w:w="1773"/>
        <w:gridCol w:w="1364"/>
        <w:gridCol w:w="1868"/>
        <w:gridCol w:w="1309"/>
        <w:gridCol w:w="1595"/>
        <w:gridCol w:w="2018"/>
      </w:tblGrid>
      <w:tr>
        <w:tblPrEx>
          <w:tblCellMar>
            <w:top w:w="0" w:type="dxa"/>
            <w:left w:w="0" w:type="dxa"/>
            <w:bottom w:w="0" w:type="dxa"/>
            <w:right w:w="0" w:type="dxa"/>
          </w:tblCellMar>
        </w:tblPrEx>
        <w:trPr>
          <w:trHeight w:val="405" w:hRule="atLeast"/>
        </w:trPr>
        <w:tc>
          <w:tcPr>
            <w:tcW w:w="3314" w:type="dxa"/>
            <w:gridSpan w:val="3"/>
            <w:tcBorders>
              <w:top w:val="nil"/>
              <w:left w:val="nil"/>
              <w:bottom w:val="nil"/>
              <w:right w:val="nil"/>
            </w:tcBorders>
            <w:shd w:val="clear" w:color="auto" w:fill="auto"/>
            <w:tcMar>
              <w:top w:w="15" w:type="dxa"/>
              <w:left w:w="15" w:type="dxa"/>
              <w:right w:w="15" w:type="dxa"/>
            </w:tcMar>
            <w:vAlign w:val="center"/>
          </w:tcPr>
          <w:p>
            <w:pPr>
              <w:widowControl/>
              <w:textAlignment w:val="center"/>
              <w:rPr>
                <w:b/>
                <w:color w:val="000000"/>
                <w:sz w:val="24"/>
                <w:szCs w:val="24"/>
              </w:rPr>
            </w:pPr>
          </w:p>
        </w:tc>
        <w:tc>
          <w:tcPr>
            <w:tcW w:w="1773"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364"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868"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309"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595"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2018"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720" w:hRule="atLeast"/>
        </w:trPr>
        <w:tc>
          <w:tcPr>
            <w:tcW w:w="13241"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lang w:val="en-US"/>
              </w:rPr>
            </w:pPr>
            <w:r>
              <w:rPr>
                <w:rFonts w:hint="eastAsia" w:ascii="方正小标宋_GBK" w:hAnsi="方正小标宋_GBK" w:eastAsia="方正小标宋_GBK" w:cs="方正小标宋_GBK"/>
                <w:color w:val="000000"/>
                <w:sz w:val="40"/>
                <w:szCs w:val="40"/>
                <w:lang w:val="en-US" w:bidi="ar"/>
              </w:rPr>
              <w:t>2022年车辆报废处置回收报价表</w:t>
            </w:r>
          </w:p>
        </w:tc>
      </w:tr>
      <w:tr>
        <w:tblPrEx>
          <w:tblCellMar>
            <w:top w:w="0" w:type="dxa"/>
            <w:left w:w="0" w:type="dxa"/>
            <w:bottom w:w="0" w:type="dxa"/>
            <w:right w:w="0" w:type="dxa"/>
          </w:tblCellMar>
        </w:tblPrEx>
        <w:trPr>
          <w:trHeight w:val="120" w:hRule="atLeast"/>
        </w:trPr>
        <w:tc>
          <w:tcPr>
            <w:tcW w:w="6451" w:type="dxa"/>
            <w:gridSpan w:val="5"/>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868"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309"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1595"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c>
          <w:tcPr>
            <w:tcW w:w="2018" w:type="dxa"/>
            <w:tcBorders>
              <w:top w:val="nil"/>
              <w:left w:val="nil"/>
              <w:bottom w:val="nil"/>
              <w:right w:val="nil"/>
            </w:tcBorders>
            <w:shd w:val="clear" w:color="auto" w:fill="auto"/>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73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r>
              <w:rPr>
                <w:rFonts w:hint="eastAsia"/>
                <w:color w:val="000000"/>
                <w:sz w:val="24"/>
                <w:szCs w:val="24"/>
                <w:lang w:val="en-US" w:bidi="ar"/>
              </w:rPr>
              <w:t>类型</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序号</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车牌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r>
              <w:rPr>
                <w:rFonts w:hint="eastAsia"/>
                <w:color w:val="000000"/>
                <w:sz w:val="24"/>
                <w:szCs w:val="24"/>
                <w:lang w:val="en-US" w:bidi="ar"/>
              </w:rPr>
              <w:t>车型</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r>
              <w:rPr>
                <w:rFonts w:hint="eastAsia"/>
                <w:color w:val="000000"/>
                <w:sz w:val="24"/>
                <w:szCs w:val="24"/>
                <w:lang w:val="en-US" w:bidi="ar"/>
              </w:rPr>
              <w:t>购置时间</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发动机号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整备质量</w:t>
            </w:r>
            <w:r>
              <w:rPr>
                <w:rFonts w:hint="eastAsia" w:ascii="仿宋_GB2312" w:eastAsia="仿宋_GB2312" w:cs="仿宋_GB2312"/>
                <w:color w:val="000000"/>
                <w:sz w:val="24"/>
                <w:szCs w:val="24"/>
                <w:lang w:val="en-US" w:bidi="ar"/>
              </w:rPr>
              <w:br w:type="textWrapping"/>
            </w:r>
            <w:r>
              <w:rPr>
                <w:rFonts w:hint="eastAsia" w:ascii="仿宋_GB2312" w:eastAsia="仿宋_GB2312" w:cs="仿宋_GB2312"/>
                <w:color w:val="000000"/>
                <w:sz w:val="24"/>
                <w:szCs w:val="24"/>
                <w:lang w:val="en-US" w:bidi="ar"/>
              </w:rPr>
              <w:t>（吨）</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4"/>
                <w:szCs w:val="24"/>
              </w:rPr>
            </w:pPr>
            <w:r>
              <w:rPr>
                <w:rFonts w:hint="eastAsia" w:ascii="仿宋_GB2312" w:eastAsia="仿宋_GB2312" w:cs="仿宋_GB2312"/>
                <w:color w:val="000000"/>
                <w:sz w:val="24"/>
                <w:szCs w:val="24"/>
                <w:lang w:val="en-US" w:bidi="ar"/>
              </w:rPr>
              <w:t>回收单价</w:t>
            </w:r>
            <w:r>
              <w:rPr>
                <w:rFonts w:hint="eastAsia" w:ascii="仿宋_GB2312" w:eastAsia="仿宋_GB2312" w:cs="仿宋_GB2312"/>
                <w:color w:val="000000"/>
                <w:sz w:val="24"/>
                <w:szCs w:val="24"/>
                <w:lang w:val="en-US" w:bidi="ar"/>
              </w:rPr>
              <w:br w:type="textWrapping"/>
            </w:r>
            <w:r>
              <w:rPr>
                <w:rFonts w:hint="eastAsia" w:ascii="仿宋_GB2312" w:eastAsia="仿宋_GB2312" w:cs="仿宋_GB2312"/>
                <w:color w:val="000000"/>
                <w:sz w:val="24"/>
                <w:szCs w:val="24"/>
                <w:lang w:val="en-US" w:bidi="ar"/>
              </w:rPr>
              <w:t>（元/吨）</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r>
              <w:rPr>
                <w:rFonts w:hint="eastAsia"/>
                <w:color w:val="000000"/>
                <w:sz w:val="24"/>
                <w:szCs w:val="24"/>
                <w:lang w:val="en-US" w:bidi="ar"/>
              </w:rPr>
              <w:t>单车回收报价</w:t>
            </w:r>
            <w:r>
              <w:rPr>
                <w:rFonts w:hint="eastAsia"/>
                <w:color w:val="000000"/>
                <w:sz w:val="24"/>
                <w:szCs w:val="24"/>
                <w:lang w:val="en-US" w:bidi="ar"/>
              </w:rPr>
              <w:br w:type="textWrapping"/>
            </w:r>
            <w:r>
              <w:rPr>
                <w:rFonts w:hint="eastAsia"/>
                <w:color w:val="000000"/>
                <w:sz w:val="24"/>
                <w:szCs w:val="24"/>
                <w:lang w:val="en-US" w:bidi="ar"/>
              </w:rPr>
              <w:t>（元）</w:t>
            </w:r>
          </w:p>
        </w:tc>
      </w:tr>
      <w:tr>
        <w:tblPrEx>
          <w:tblCellMar>
            <w:top w:w="0" w:type="dxa"/>
            <w:left w:w="0" w:type="dxa"/>
            <w:bottom w:w="0" w:type="dxa"/>
            <w:right w:w="0" w:type="dxa"/>
          </w:tblCellMar>
        </w:tblPrEx>
        <w:trPr>
          <w:trHeight w:val="566" w:hRule="atLeast"/>
        </w:trPr>
        <w:tc>
          <w:tcPr>
            <w:tcW w:w="10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color w:val="000000"/>
                <w:sz w:val="24"/>
                <w:szCs w:val="24"/>
                <w:lang w:val="en-US" w:bidi="ar"/>
              </w:rPr>
            </w:pPr>
            <w:r>
              <w:rPr>
                <w:rFonts w:hint="eastAsia"/>
                <w:color w:val="000000"/>
                <w:sz w:val="24"/>
                <w:szCs w:val="24"/>
                <w:lang w:val="en-US" w:bidi="ar"/>
              </w:rPr>
              <w:t>小</w:t>
            </w:r>
          </w:p>
          <w:p>
            <w:pPr>
              <w:widowControl/>
              <w:jc w:val="center"/>
              <w:rPr>
                <w:color w:val="000000"/>
                <w:sz w:val="24"/>
                <w:szCs w:val="24"/>
                <w:lang w:val="en-US" w:bidi="ar"/>
              </w:rPr>
            </w:pPr>
            <w:r>
              <w:rPr>
                <w:rFonts w:hint="eastAsia"/>
                <w:color w:val="000000"/>
                <w:sz w:val="24"/>
                <w:szCs w:val="24"/>
                <w:lang w:val="en-US" w:bidi="ar"/>
              </w:rPr>
              <w:t>型</w:t>
            </w:r>
          </w:p>
          <w:p>
            <w:pPr>
              <w:widowControl/>
              <w:jc w:val="center"/>
              <w:textAlignment w:val="center"/>
              <w:rPr>
                <w:color w:val="000000"/>
                <w:sz w:val="24"/>
                <w:szCs w:val="24"/>
              </w:rPr>
            </w:pPr>
            <w:r>
              <w:rPr>
                <w:rFonts w:hint="eastAsia"/>
                <w:color w:val="000000"/>
                <w:sz w:val="24"/>
                <w:szCs w:val="24"/>
                <w:lang w:val="en-US" w:bidi="ar"/>
              </w:rPr>
              <w:t>车</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sz w:val="21"/>
                <w:szCs w:val="21"/>
                <w:lang w:val="en-US"/>
              </w:rPr>
              <w:t>川 AM49Z3</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lang w:val="en-US"/>
              </w:rPr>
            </w:pPr>
            <w:r>
              <w:rPr>
                <w:rFonts w:hint="eastAsia" w:asciiTheme="minorEastAsia" w:hAnsiTheme="minorEastAsia" w:eastAsiaTheme="minorEastAsia" w:cstheme="minorEastAsia"/>
                <w:sz w:val="21"/>
                <w:szCs w:val="21"/>
                <w:lang w:val="en-US"/>
              </w:rPr>
              <w:t>轿车</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2007.8</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335336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1.458</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550" w:hRule="atLeast"/>
        </w:trPr>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4"/>
                <w:szCs w:val="24"/>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sz w:val="21"/>
                <w:szCs w:val="21"/>
                <w:lang w:val="en-US"/>
              </w:rPr>
              <w:t>川 A91C77</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rPr>
            </w:pPr>
            <w:r>
              <w:rPr>
                <w:rFonts w:hint="eastAsia" w:asciiTheme="minorEastAsia" w:hAnsiTheme="minorEastAsia" w:eastAsiaTheme="minorEastAsia" w:cstheme="minorEastAsia"/>
                <w:sz w:val="21"/>
                <w:szCs w:val="21"/>
                <w:lang w:val="en-US"/>
              </w:rPr>
              <w:t>轿车</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2007.2</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070270205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1.595</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332"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47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bidi="ar"/>
              </w:rPr>
              <w:t>3</w:t>
            </w:r>
          </w:p>
        </w:tc>
        <w:tc>
          <w:tcPr>
            <w:tcW w:w="179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color w:val="000000"/>
                <w:sz w:val="21"/>
                <w:szCs w:val="21"/>
                <w:lang w:val="en-US" w:bidi="ar"/>
              </w:rPr>
              <w:t>川 A9706R</w:t>
            </w:r>
          </w:p>
        </w:tc>
        <w:tc>
          <w:tcPr>
            <w:tcW w:w="17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rPr>
            </w:pPr>
            <w:r>
              <w:rPr>
                <w:rFonts w:hint="eastAsia" w:asciiTheme="minorEastAsia" w:hAnsiTheme="minorEastAsia" w:eastAsiaTheme="minorEastAsia" w:cstheme="minorEastAsia"/>
                <w:sz w:val="21"/>
                <w:szCs w:val="21"/>
                <w:lang w:val="en-US"/>
              </w:rPr>
              <w:t>轿车</w:t>
            </w:r>
          </w:p>
        </w:tc>
        <w:tc>
          <w:tcPr>
            <w:tcW w:w="136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2007.12</w:t>
            </w: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014283</w:t>
            </w:r>
          </w:p>
        </w:tc>
        <w:tc>
          <w:tcPr>
            <w:tcW w:w="1309"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1.228</w:t>
            </w:r>
          </w:p>
        </w:tc>
        <w:tc>
          <w:tcPr>
            <w:tcW w:w="159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231"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4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lang w:val="en-US" w:bidi="ar"/>
              </w:rPr>
            </w:pPr>
            <w:r>
              <w:rPr>
                <w:rFonts w:hint="eastAsia" w:ascii="仿宋_GB2312" w:eastAsia="仿宋_GB2312" w:cs="仿宋_GB2312"/>
                <w:color w:val="000000"/>
                <w:sz w:val="28"/>
                <w:szCs w:val="28"/>
                <w:lang w:val="en-US" w:bidi="ar"/>
              </w:rPr>
              <w:t>4</w:t>
            </w:r>
          </w:p>
        </w:tc>
        <w:tc>
          <w:tcPr>
            <w:tcW w:w="17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sz w:val="21"/>
                <w:szCs w:val="21"/>
                <w:lang w:val="en-US"/>
              </w:rPr>
              <w:t>川 A1693S</w:t>
            </w:r>
          </w:p>
        </w:tc>
        <w:tc>
          <w:tcPr>
            <w:tcW w:w="17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rPr>
            </w:pPr>
            <w:r>
              <w:rPr>
                <w:rFonts w:hint="eastAsia" w:asciiTheme="minorEastAsia" w:hAnsiTheme="minorEastAsia" w:eastAsiaTheme="minorEastAsia" w:cstheme="minorEastAsia"/>
                <w:sz w:val="21"/>
                <w:szCs w:val="21"/>
                <w:lang w:val="en-US"/>
              </w:rPr>
              <w:t>轿车</w:t>
            </w:r>
          </w:p>
        </w:tc>
        <w:tc>
          <w:tcPr>
            <w:tcW w:w="13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2007.12</w:t>
            </w:r>
          </w:p>
        </w:tc>
        <w:tc>
          <w:tcPr>
            <w:tcW w:w="18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014198</w:t>
            </w:r>
          </w:p>
        </w:tc>
        <w:tc>
          <w:tcPr>
            <w:tcW w:w="130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widowControl/>
              <w:autoSpaceDE/>
              <w:autoSpaceDN/>
              <w:spacing w:after="0"/>
              <w:ind w:left="0" w:leftChars="0" w:firstLine="0"/>
              <w:jc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1.228</w:t>
            </w:r>
          </w:p>
        </w:tc>
        <w:tc>
          <w:tcPr>
            <w:tcW w:w="15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157"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4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lang w:val="en-US" w:bidi="ar"/>
              </w:rPr>
            </w:pPr>
            <w:r>
              <w:rPr>
                <w:rFonts w:hint="eastAsia" w:ascii="仿宋_GB2312" w:eastAsia="仿宋_GB2312" w:cs="仿宋_GB2312"/>
                <w:color w:val="000000"/>
                <w:sz w:val="28"/>
                <w:szCs w:val="28"/>
                <w:lang w:val="en-US" w:bidi="ar"/>
              </w:rPr>
              <w:t>5</w:t>
            </w:r>
          </w:p>
        </w:tc>
        <w:tc>
          <w:tcPr>
            <w:tcW w:w="1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color w:val="000000"/>
                <w:sz w:val="21"/>
                <w:szCs w:val="21"/>
                <w:lang w:val="en-US" w:bidi="ar"/>
              </w:rPr>
              <w:t>川 A1992W</w:t>
            </w:r>
          </w:p>
        </w:tc>
        <w:tc>
          <w:tcPr>
            <w:tcW w:w="17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rPr>
            </w:pPr>
            <w:r>
              <w:rPr>
                <w:rFonts w:hint="eastAsia" w:asciiTheme="minorEastAsia" w:hAnsiTheme="minorEastAsia" w:eastAsiaTheme="minorEastAsia" w:cstheme="minorEastAsia"/>
                <w:color w:val="000000"/>
                <w:sz w:val="21"/>
                <w:szCs w:val="21"/>
                <w:lang w:val="en-US" w:bidi="ar"/>
              </w:rPr>
              <w:t>皮卡</w:t>
            </w:r>
          </w:p>
        </w:tc>
        <w:tc>
          <w:tcPr>
            <w:tcW w:w="13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2016.12</w:t>
            </w:r>
          </w:p>
        </w:tc>
        <w:tc>
          <w:tcPr>
            <w:tcW w:w="18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871228X</w:t>
            </w:r>
          </w:p>
        </w:tc>
        <w:tc>
          <w:tcPr>
            <w:tcW w:w="13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widowControl/>
              <w:autoSpaceDE/>
              <w:autoSpaceDN/>
              <w:spacing w:after="0"/>
              <w:ind w:left="0" w:leftChars="0" w:firstLine="0"/>
              <w:jc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1.475</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508" w:hRule="atLeast"/>
        </w:trPr>
        <w:tc>
          <w:tcPr>
            <w:tcW w:w="10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color w:val="000000"/>
                <w:sz w:val="24"/>
                <w:szCs w:val="24"/>
                <w:lang w:val="en-US"/>
              </w:rPr>
            </w:pPr>
            <w:r>
              <w:rPr>
                <w:rFonts w:hint="eastAsia"/>
                <w:color w:val="000000"/>
                <w:sz w:val="24"/>
                <w:szCs w:val="24"/>
              </w:rPr>
              <w:t>大型客车</w:t>
            </w:r>
            <w:r>
              <w:rPr>
                <w:rFonts w:hint="eastAsia"/>
                <w:color w:val="000000"/>
                <w:sz w:val="24"/>
                <w:szCs w:val="24"/>
                <w:lang w:val="en-US"/>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color w:val="000000"/>
                <w:sz w:val="21"/>
                <w:szCs w:val="21"/>
                <w:lang w:val="en-US" w:bidi="ar"/>
              </w:rPr>
              <w:t>川 SV2903</w:t>
            </w:r>
          </w:p>
        </w:tc>
        <w:tc>
          <w:tcPr>
            <w:tcW w:w="17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color w:val="000000"/>
                <w:lang w:val="en-US"/>
              </w:rPr>
            </w:pPr>
            <w:r>
              <w:rPr>
                <w:rFonts w:hint="eastAsia" w:asciiTheme="minorEastAsia" w:hAnsiTheme="minorEastAsia" w:eastAsiaTheme="minorEastAsia" w:cstheme="minorEastAsia"/>
                <w:color w:val="000000"/>
                <w:sz w:val="21"/>
                <w:szCs w:val="21"/>
                <w:lang w:val="en-US" w:bidi="ar"/>
              </w:rPr>
              <w:t>皮卡</w:t>
            </w:r>
          </w:p>
        </w:tc>
        <w:tc>
          <w:tcPr>
            <w:tcW w:w="13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2012.12</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970480Z</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widowControl/>
              <w:autoSpaceDE/>
              <w:autoSpaceDN/>
              <w:spacing w:after="0"/>
              <w:ind w:left="0" w:leftChars="0" w:firstLine="0"/>
              <w:jc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1.475</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364" w:hRule="atLeast"/>
        </w:trPr>
        <w:tc>
          <w:tcPr>
            <w:tcW w:w="105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4"/>
                <w:szCs w:val="24"/>
              </w:rPr>
            </w:pPr>
            <w:r>
              <w:rPr>
                <w:rFonts w:hint="eastAsia"/>
                <w:color w:val="000000"/>
                <w:sz w:val="24"/>
                <w:szCs w:val="24"/>
              </w:rPr>
              <w:t>清排障车</w:t>
            </w:r>
          </w:p>
        </w:tc>
        <w:tc>
          <w:tcPr>
            <w:tcW w:w="4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bidi="ar"/>
              </w:rPr>
              <w:t>1</w:t>
            </w:r>
          </w:p>
        </w:tc>
        <w:tc>
          <w:tcPr>
            <w:tcW w:w="17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color w:val="000000"/>
                <w:sz w:val="21"/>
                <w:szCs w:val="21"/>
                <w:lang w:val="en-US" w:bidi="ar"/>
              </w:rPr>
              <w:t>川 SV3173</w:t>
            </w:r>
          </w:p>
        </w:tc>
        <w:tc>
          <w:tcPr>
            <w:tcW w:w="177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lang w:val="en-US"/>
              </w:rPr>
            </w:pPr>
            <w:r>
              <w:rPr>
                <w:rFonts w:hint="eastAsia" w:asciiTheme="minorEastAsia" w:hAnsiTheme="minorEastAsia" w:eastAsiaTheme="minorEastAsia" w:cstheme="minorEastAsia"/>
                <w:color w:val="000000"/>
                <w:sz w:val="21"/>
                <w:szCs w:val="21"/>
                <w:lang w:val="en-US" w:bidi="ar"/>
              </w:rPr>
              <w:t>皮卡</w:t>
            </w:r>
          </w:p>
        </w:tc>
        <w:tc>
          <w:tcPr>
            <w:tcW w:w="136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2012.12</w:t>
            </w:r>
          </w:p>
        </w:tc>
        <w:tc>
          <w:tcPr>
            <w:tcW w:w="18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970496Z</w:t>
            </w:r>
          </w:p>
        </w:tc>
        <w:tc>
          <w:tcPr>
            <w:tcW w:w="13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
              <w:widowControl/>
              <w:autoSpaceDE/>
              <w:autoSpaceDN/>
              <w:spacing w:after="0"/>
              <w:ind w:left="0" w:leftChars="0" w:firstLine="0"/>
              <w:jc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color w:val="000000"/>
                <w:sz w:val="21"/>
                <w:szCs w:val="21"/>
                <w:lang w:val="en-US" w:bidi="ar"/>
              </w:rPr>
              <w:t>1.475</w:t>
            </w:r>
          </w:p>
        </w:tc>
        <w:tc>
          <w:tcPr>
            <w:tcW w:w="15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351" w:hRule="atLeast"/>
        </w:trPr>
        <w:tc>
          <w:tcPr>
            <w:tcW w:w="10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color w:val="000000"/>
                <w:sz w:val="24"/>
                <w:szCs w:val="24"/>
              </w:rPr>
            </w:pPr>
          </w:p>
        </w:tc>
        <w:tc>
          <w:tcPr>
            <w:tcW w:w="4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eastAsia="仿宋_GB2312" w:cs="仿宋_GB2312"/>
                <w:color w:val="000000"/>
                <w:sz w:val="28"/>
                <w:szCs w:val="28"/>
                <w:lang w:val="en-US" w:bidi="ar"/>
              </w:rPr>
            </w:pPr>
            <w:r>
              <w:rPr>
                <w:rFonts w:hint="eastAsia" w:ascii="仿宋_GB2312" w:eastAsia="仿宋_GB2312" w:cs="仿宋_GB2312"/>
                <w:color w:val="000000"/>
                <w:sz w:val="28"/>
                <w:szCs w:val="28"/>
                <w:lang w:val="en-US" w:bidi="ar"/>
              </w:rPr>
              <w:t>2</w:t>
            </w:r>
          </w:p>
        </w:tc>
        <w:tc>
          <w:tcPr>
            <w:tcW w:w="1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8"/>
                <w:szCs w:val="28"/>
                <w:lang w:val="en-US"/>
              </w:rPr>
            </w:pPr>
            <w:r>
              <w:rPr>
                <w:rFonts w:hint="eastAsia" w:asciiTheme="minorEastAsia" w:hAnsiTheme="minorEastAsia" w:eastAsiaTheme="minorEastAsia" w:cstheme="minorEastAsia"/>
                <w:color w:val="000000"/>
                <w:sz w:val="21"/>
                <w:szCs w:val="21"/>
                <w:lang w:val="en-US" w:bidi="ar"/>
              </w:rPr>
              <w:t>川 AQ7367</w:t>
            </w:r>
          </w:p>
        </w:tc>
        <w:tc>
          <w:tcPr>
            <w:tcW w:w="17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lang w:val="en-US"/>
              </w:rPr>
            </w:pPr>
            <w:r>
              <w:rPr>
                <w:rFonts w:hint="eastAsia" w:asciiTheme="minorEastAsia" w:hAnsiTheme="minorEastAsia" w:eastAsiaTheme="minorEastAsia" w:cstheme="minorEastAsia"/>
                <w:color w:val="000000"/>
                <w:sz w:val="21"/>
                <w:szCs w:val="21"/>
                <w:lang w:val="en-US" w:bidi="ar"/>
              </w:rPr>
              <w:t>考斯特客车</w:t>
            </w:r>
          </w:p>
        </w:tc>
        <w:tc>
          <w:tcPr>
            <w:tcW w:w="13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2014.12</w:t>
            </w:r>
          </w:p>
        </w:tc>
        <w:tc>
          <w:tcPr>
            <w:tcW w:w="18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8676670</w:t>
            </w:r>
          </w:p>
        </w:tc>
        <w:tc>
          <w:tcPr>
            <w:tcW w:w="13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autoSpaceDN/>
              <w:spacing w:line="240" w:lineRule="auto"/>
              <w:jc w:val="center"/>
              <w:textAlignment w:val="center"/>
              <w:rPr>
                <w:rFonts w:ascii="仿宋_GB2312" w:eastAsia="仿宋_GB2312" w:cs="仿宋_GB2312"/>
                <w:color w:val="000000"/>
                <w:sz w:val="24"/>
                <w:szCs w:val="24"/>
                <w:lang w:val="en-US"/>
              </w:rPr>
            </w:pPr>
            <w:r>
              <w:rPr>
                <w:rFonts w:hint="eastAsia" w:asciiTheme="minorEastAsia" w:hAnsiTheme="minorEastAsia" w:eastAsiaTheme="minorEastAsia" w:cstheme="minorEastAsia"/>
                <w:sz w:val="21"/>
                <w:szCs w:val="21"/>
                <w:lang w:val="en-US"/>
              </w:rPr>
              <w:t>3.32</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c>
          <w:tcPr>
            <w:tcW w:w="20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szCs w:val="24"/>
              </w:rPr>
            </w:pPr>
          </w:p>
        </w:tc>
      </w:tr>
      <w:tr>
        <w:tblPrEx>
          <w:tblCellMar>
            <w:top w:w="0" w:type="dxa"/>
            <w:left w:w="0" w:type="dxa"/>
            <w:bottom w:w="0" w:type="dxa"/>
            <w:right w:w="0" w:type="dxa"/>
          </w:tblCellMar>
        </w:tblPrEx>
        <w:trPr>
          <w:trHeight w:val="712" w:hRule="atLeast"/>
        </w:trPr>
        <w:tc>
          <w:tcPr>
            <w:tcW w:w="13241"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u w:val="single"/>
                <w:lang w:val="en-US"/>
              </w:rPr>
            </w:pPr>
            <w:r>
              <w:rPr>
                <w:rFonts w:hint="eastAsia"/>
                <w:color w:val="000000"/>
                <w:sz w:val="32"/>
                <w:szCs w:val="32"/>
                <w:lang w:val="en-US" w:bidi="ar"/>
              </w:rPr>
              <w:t xml:space="preserve">合计：9台  </w:t>
            </w:r>
            <w:r>
              <w:rPr>
                <w:rFonts w:hint="eastAsia" w:ascii="仿宋_GB2312" w:eastAsia="仿宋_GB2312" w:cs="仿宋_GB2312"/>
                <w:color w:val="000000"/>
                <w:sz w:val="28"/>
                <w:szCs w:val="28"/>
              </w:rPr>
              <w:t>总报价合计人民币小写：</w:t>
            </w:r>
            <w:r>
              <w:rPr>
                <w:rFonts w:hint="eastAsia" w:ascii="仿宋_GB2312" w:eastAsia="仿宋_GB2312" w:cs="仿宋_GB2312"/>
                <w:color w:val="000000"/>
                <w:sz w:val="28"/>
                <w:szCs w:val="28"/>
                <w:u w:val="single"/>
                <w:lang w:val="en-US"/>
              </w:rPr>
              <w:t xml:space="preserve">                 </w:t>
            </w:r>
            <w:r>
              <w:rPr>
                <w:rFonts w:hint="eastAsia" w:ascii="仿宋_GB2312" w:eastAsia="仿宋_GB2312" w:cs="仿宋_GB2312"/>
                <w:color w:val="000000"/>
                <w:sz w:val="28"/>
                <w:szCs w:val="28"/>
                <w:lang w:val="en-US"/>
              </w:rPr>
              <w:t>；人民币大写：</w:t>
            </w:r>
            <w:r>
              <w:rPr>
                <w:rFonts w:hint="eastAsia" w:ascii="仿宋_GB2312" w:eastAsia="仿宋_GB2312" w:cs="仿宋_GB2312"/>
                <w:color w:val="000000"/>
                <w:sz w:val="28"/>
                <w:szCs w:val="28"/>
                <w:u w:val="single"/>
                <w:lang w:val="en-US"/>
              </w:rPr>
              <w:t xml:space="preserve">                           </w:t>
            </w:r>
          </w:p>
        </w:tc>
      </w:tr>
      <w:tr>
        <w:tblPrEx>
          <w:tblCellMar>
            <w:top w:w="0" w:type="dxa"/>
            <w:left w:w="0" w:type="dxa"/>
            <w:bottom w:w="0" w:type="dxa"/>
            <w:right w:w="0" w:type="dxa"/>
          </w:tblCellMar>
        </w:tblPrEx>
        <w:trPr>
          <w:trHeight w:val="609" w:hRule="atLeast"/>
        </w:trPr>
        <w:tc>
          <w:tcPr>
            <w:tcW w:w="13241" w:type="dxa"/>
            <w:gridSpan w:val="9"/>
            <w:tcBorders>
              <w:top w:val="nil"/>
              <w:left w:val="nil"/>
              <w:bottom w:val="nil"/>
              <w:right w:val="nil"/>
            </w:tcBorders>
            <w:shd w:val="clear" w:color="auto" w:fill="auto"/>
            <w:tcMar>
              <w:top w:w="15" w:type="dxa"/>
              <w:left w:w="15" w:type="dxa"/>
              <w:right w:w="15" w:type="dxa"/>
            </w:tcMar>
            <w:vAlign w:val="bottom"/>
          </w:tcPr>
          <w:p>
            <w:pPr>
              <w:widowControl/>
              <w:textAlignment w:val="bottom"/>
              <w:rPr>
                <w:color w:val="000000"/>
                <w:sz w:val="24"/>
                <w:szCs w:val="24"/>
              </w:rPr>
            </w:pPr>
            <w:r>
              <w:rPr>
                <w:rFonts w:hint="eastAsia"/>
                <w:color w:val="000000"/>
                <w:sz w:val="28"/>
                <w:szCs w:val="28"/>
                <w:lang w:val="en-US" w:bidi="ar"/>
              </w:rPr>
              <w:t>完善9台报废车辆注销手续时间</w:t>
            </w:r>
            <w:r>
              <w:rPr>
                <w:rStyle w:val="40"/>
                <w:rFonts w:hint="default"/>
                <w:lang w:val="en-US" w:bidi="ar"/>
              </w:rPr>
              <w:t xml:space="preserve">              </w:t>
            </w:r>
            <w:r>
              <w:rPr>
                <w:rStyle w:val="41"/>
                <w:rFonts w:hint="default"/>
                <w:lang w:val="en-US" w:bidi="ar"/>
              </w:rPr>
              <w:t>天。</w:t>
            </w:r>
          </w:p>
        </w:tc>
      </w:tr>
      <w:tr>
        <w:tblPrEx>
          <w:tblCellMar>
            <w:top w:w="0" w:type="dxa"/>
            <w:left w:w="0" w:type="dxa"/>
            <w:bottom w:w="0" w:type="dxa"/>
            <w:right w:w="0" w:type="dxa"/>
          </w:tblCellMar>
        </w:tblPrEx>
        <w:trPr>
          <w:trHeight w:val="679" w:hRule="atLeast"/>
        </w:trPr>
        <w:tc>
          <w:tcPr>
            <w:tcW w:w="13241" w:type="dxa"/>
            <w:gridSpan w:val="9"/>
            <w:tcBorders>
              <w:top w:val="nil"/>
              <w:left w:val="nil"/>
              <w:bottom w:val="nil"/>
              <w:right w:val="nil"/>
            </w:tcBorders>
            <w:shd w:val="clear" w:color="auto" w:fill="auto"/>
            <w:tcMar>
              <w:top w:w="15" w:type="dxa"/>
              <w:left w:w="15" w:type="dxa"/>
              <w:right w:w="15" w:type="dxa"/>
            </w:tcMar>
            <w:vAlign w:val="center"/>
          </w:tcPr>
          <w:p>
            <w:pPr>
              <w:widowControl/>
              <w:textAlignment w:val="center"/>
              <w:rPr>
                <w:color w:val="000000"/>
                <w:sz w:val="28"/>
                <w:szCs w:val="28"/>
              </w:rPr>
            </w:pPr>
            <w:r>
              <w:rPr>
                <w:rFonts w:hint="eastAsia"/>
                <w:color w:val="000000"/>
                <w:sz w:val="24"/>
                <w:szCs w:val="24"/>
                <w:lang w:val="en-US" w:bidi="ar"/>
              </w:rPr>
              <w:br w:type="textWrapping"/>
            </w:r>
            <w:r>
              <w:rPr>
                <w:rFonts w:hint="eastAsia"/>
                <w:color w:val="000000"/>
                <w:sz w:val="24"/>
                <w:szCs w:val="24"/>
                <w:lang w:val="en-US" w:bidi="ar"/>
              </w:rPr>
              <w:t>申请询价人（签字盖章）：</w:t>
            </w:r>
            <w:r>
              <w:rPr>
                <w:rStyle w:val="39"/>
                <w:rFonts w:hint="default"/>
                <w:lang w:val="en-US" w:bidi="ar"/>
              </w:rPr>
              <w:t xml:space="preserve">                                                               </w:t>
            </w:r>
            <w:r>
              <w:rPr>
                <w:rStyle w:val="38"/>
                <w:rFonts w:hint="default"/>
                <w:lang w:val="en-US" w:bidi="ar"/>
              </w:rPr>
              <w:br w:type="textWrapping"/>
            </w:r>
            <w:r>
              <w:rPr>
                <w:rStyle w:val="38"/>
                <w:rFonts w:hint="default"/>
                <w:lang w:val="en-US" w:bidi="ar"/>
              </w:rPr>
              <w:br w:type="textWrapping"/>
            </w:r>
            <w:r>
              <w:rPr>
                <w:rStyle w:val="38"/>
                <w:rFonts w:hint="default"/>
                <w:lang w:val="en-US" w:bidi="ar"/>
              </w:rPr>
              <w:t>经办人姓名：</w:t>
            </w:r>
            <w:r>
              <w:rPr>
                <w:rStyle w:val="39"/>
                <w:rFonts w:hint="default"/>
                <w:lang w:val="en-US" w:bidi="ar"/>
              </w:rPr>
              <w:t xml:space="preserve">                   </w:t>
            </w:r>
            <w:r>
              <w:rPr>
                <w:rStyle w:val="38"/>
                <w:rFonts w:hint="default"/>
                <w:lang w:val="en-US" w:bidi="ar"/>
              </w:rPr>
              <w:t xml:space="preserve">     联系电话：</w:t>
            </w:r>
            <w:r>
              <w:rPr>
                <w:rStyle w:val="39"/>
                <w:rFonts w:hint="default"/>
                <w:lang w:val="en-US" w:bidi="ar"/>
              </w:rPr>
              <w:t xml:space="preserve">                      </w:t>
            </w:r>
            <w:r>
              <w:rPr>
                <w:rStyle w:val="38"/>
                <w:rFonts w:hint="default"/>
                <w:lang w:val="en-US" w:bidi="ar"/>
              </w:rPr>
              <w:t xml:space="preserve">       时间：        年     月      日</w:t>
            </w:r>
          </w:p>
        </w:tc>
      </w:tr>
    </w:tbl>
    <w:p>
      <w:pPr>
        <w:pStyle w:val="2"/>
        <w:ind w:left="440"/>
      </w:pPr>
    </w:p>
    <w:p>
      <w:pPr>
        <w:sectPr>
          <w:pgSz w:w="16840" w:h="11910" w:orient="landscape"/>
          <w:pgMar w:top="918" w:right="1582" w:bottom="918" w:left="1600" w:header="0" w:footer="1400" w:gutter="0"/>
          <w:cols w:space="0" w:num="1"/>
        </w:sectPr>
      </w:pPr>
      <w:r>
        <w:rPr>
          <w:rFonts w:hint="eastAsia" w:ascii="Times New Roman"/>
          <w:sz w:val="21"/>
        </w:rPr>
        <w:t>注：上述车辆所报的回收单价、总价均不含购置税费用。</w:t>
      </w:r>
    </w:p>
    <w:p>
      <w:pPr>
        <w:pStyle w:val="6"/>
        <w:pBdr>
          <w:top w:val="single" w:color="auto" w:sz="4" w:space="0"/>
          <w:left w:val="single" w:color="auto" w:sz="4" w:space="0"/>
          <w:bottom w:val="single" w:color="auto" w:sz="4" w:space="0"/>
          <w:right w:val="single" w:color="auto" w:sz="4" w:space="0"/>
        </w:pBdr>
        <w:spacing w:before="0"/>
        <w:ind w:left="0"/>
        <w:jc w:val="left"/>
      </w:pPr>
      <w:bookmarkStart w:id="44" w:name="_Toc21782_WPSOffice_Level1"/>
      <w:bookmarkStart w:id="45" w:name="_Toc2693"/>
      <w:bookmarkStart w:id="46" w:name="_Toc29436"/>
      <w:bookmarkStart w:id="47" w:name="_Toc5823"/>
      <w:r>
        <w:t>二、</w:t>
      </w:r>
      <w:r>
        <w:rPr>
          <w:rFonts w:hint="eastAsia"/>
        </w:rPr>
        <w:t>法人证明材料及授权委托书</w:t>
      </w:r>
      <w:bookmarkEnd w:id="44"/>
    </w:p>
    <w:p>
      <w:pPr>
        <w:pStyle w:val="6"/>
        <w:spacing w:before="0"/>
        <w:ind w:left="0"/>
        <w:jc w:val="both"/>
      </w:pPr>
      <w:r>
        <w:rPr>
          <w:rFonts w:hint="eastAsia"/>
        </w:rPr>
        <w:t>（一）</w:t>
      </w:r>
      <w:r>
        <w:t>法定代表人身份证明书</w:t>
      </w:r>
      <w:bookmarkEnd w:id="45"/>
      <w:bookmarkEnd w:id="46"/>
      <w:bookmarkEnd w:id="47"/>
    </w:p>
    <w:p>
      <w:pPr>
        <w:pStyle w:val="10"/>
        <w:rPr>
          <w:b/>
          <w:sz w:val="30"/>
        </w:rPr>
      </w:pPr>
    </w:p>
    <w:p>
      <w:pPr>
        <w:pStyle w:val="10"/>
        <w:rPr>
          <w:b/>
          <w:sz w:val="22"/>
        </w:rPr>
      </w:pPr>
    </w:p>
    <w:p>
      <w:pPr>
        <w:pStyle w:val="10"/>
        <w:tabs>
          <w:tab w:val="left" w:pos="3426"/>
          <w:tab w:val="left" w:pos="6905"/>
        </w:tabs>
        <w:spacing w:line="360" w:lineRule="auto"/>
        <w:ind w:left="1145"/>
        <w:rPr>
          <w:sz w:val="28"/>
          <w:szCs w:val="28"/>
        </w:rPr>
      </w:pPr>
      <w:r>
        <w:rPr>
          <w:sz w:val="28"/>
          <w:szCs w:val="28"/>
        </w:rPr>
        <w:t>单位名称：</w:t>
      </w:r>
      <w:r>
        <w:rPr>
          <w:sz w:val="28"/>
          <w:szCs w:val="28"/>
          <w:u w:val="single"/>
        </w:rPr>
        <w:tab/>
      </w:r>
      <w:r>
        <w:rPr>
          <w:sz w:val="28"/>
          <w:szCs w:val="28"/>
          <w:u w:val="single"/>
        </w:rPr>
        <w:t>（</w:t>
      </w:r>
      <w:r>
        <w:rPr>
          <w:rFonts w:hint="eastAsia"/>
          <w:sz w:val="28"/>
          <w:szCs w:val="28"/>
          <w:u w:val="single"/>
        </w:rPr>
        <w:t>询价</w:t>
      </w:r>
      <w:r>
        <w:rPr>
          <w:sz w:val="28"/>
          <w:szCs w:val="28"/>
          <w:u w:val="single"/>
        </w:rPr>
        <w:t>申请人全称）</w:t>
      </w:r>
      <w:r>
        <w:rPr>
          <w:sz w:val="28"/>
          <w:szCs w:val="28"/>
          <w:u w:val="single"/>
        </w:rPr>
        <w:tab/>
      </w:r>
    </w:p>
    <w:p>
      <w:pPr>
        <w:pStyle w:val="10"/>
        <w:tabs>
          <w:tab w:val="left" w:pos="6965"/>
        </w:tabs>
        <w:spacing w:line="360" w:lineRule="auto"/>
        <w:ind w:left="1145"/>
        <w:rPr>
          <w:rFonts w:ascii="Times New Roman" w:eastAsia="Times New Roman"/>
          <w:sz w:val="28"/>
          <w:szCs w:val="28"/>
        </w:rPr>
      </w:pPr>
      <w:r>
        <w:rPr>
          <w:spacing w:val="-1"/>
          <w:sz w:val="28"/>
          <w:szCs w:val="28"/>
        </w:rPr>
        <w:t>单</w:t>
      </w:r>
      <w:r>
        <w:rPr>
          <w:sz w:val="28"/>
          <w:szCs w:val="28"/>
        </w:rPr>
        <w:t>位性质：</w:t>
      </w:r>
      <w:r>
        <w:rPr>
          <w:rFonts w:ascii="Times New Roman" w:eastAsia="Times New Roman"/>
          <w:sz w:val="28"/>
          <w:szCs w:val="28"/>
          <w:u w:val="single"/>
        </w:rPr>
        <w:tab/>
      </w:r>
    </w:p>
    <w:p>
      <w:pPr>
        <w:pStyle w:val="10"/>
        <w:tabs>
          <w:tab w:val="left" w:pos="1866"/>
          <w:tab w:val="left" w:pos="7085"/>
        </w:tabs>
        <w:spacing w:line="360" w:lineRule="auto"/>
        <w:ind w:left="1145"/>
        <w:rPr>
          <w:rFonts w:ascii="Times New Roman" w:eastAsia="Times New Roman"/>
          <w:sz w:val="28"/>
          <w:szCs w:val="28"/>
        </w:rPr>
      </w:pPr>
      <w:r>
        <w:rPr>
          <w:sz w:val="28"/>
          <w:szCs w:val="28"/>
        </w:rPr>
        <w:t>地</w:t>
      </w:r>
      <w:r>
        <w:rPr>
          <w:sz w:val="28"/>
          <w:szCs w:val="28"/>
        </w:rPr>
        <w:tab/>
      </w:r>
      <w:r>
        <w:rPr>
          <w:spacing w:val="-1"/>
          <w:sz w:val="28"/>
          <w:szCs w:val="28"/>
        </w:rPr>
        <w:t>址</w:t>
      </w:r>
      <w:r>
        <w:rPr>
          <w:sz w:val="28"/>
          <w:szCs w:val="28"/>
        </w:rPr>
        <w:t>：</w:t>
      </w:r>
      <w:r>
        <w:rPr>
          <w:rFonts w:ascii="Times New Roman" w:eastAsia="Times New Roman"/>
          <w:sz w:val="28"/>
          <w:szCs w:val="28"/>
          <w:u w:val="single"/>
        </w:rPr>
        <w:tab/>
      </w:r>
    </w:p>
    <w:p>
      <w:pPr>
        <w:pStyle w:val="10"/>
        <w:tabs>
          <w:tab w:val="left" w:pos="3485"/>
          <w:tab w:val="left" w:pos="4025"/>
          <w:tab w:val="left" w:pos="4626"/>
          <w:tab w:val="left" w:pos="5225"/>
          <w:tab w:val="left" w:pos="5885"/>
        </w:tabs>
        <w:spacing w:line="360" w:lineRule="auto"/>
        <w:ind w:left="1145"/>
        <w:rPr>
          <w:sz w:val="28"/>
          <w:szCs w:val="28"/>
        </w:rPr>
      </w:pPr>
      <w:r>
        <w:rPr>
          <w:sz w:val="28"/>
          <w:szCs w:val="28"/>
        </w:rPr>
        <w:t>成立时间：</w:t>
      </w:r>
      <w:r>
        <w:rPr>
          <w:sz w:val="28"/>
          <w:szCs w:val="28"/>
          <w:u w:val="single"/>
        </w:rPr>
        <w:tab/>
      </w:r>
      <w:r>
        <w:rPr>
          <w:sz w:val="28"/>
          <w:szCs w:val="28"/>
        </w:rPr>
        <w:t>年</w:t>
      </w:r>
      <w:r>
        <w:rPr>
          <w:sz w:val="28"/>
          <w:szCs w:val="28"/>
        </w:rPr>
        <w:tab/>
      </w:r>
      <w:r>
        <w:rPr>
          <w:sz w:val="28"/>
          <w:szCs w:val="28"/>
          <w:u w:val="single"/>
        </w:rPr>
        <w:tab/>
      </w:r>
      <w:r>
        <w:rPr>
          <w:sz w:val="28"/>
          <w:szCs w:val="28"/>
        </w:rPr>
        <w:t>月</w:t>
      </w:r>
      <w:r>
        <w:rPr>
          <w:sz w:val="28"/>
          <w:szCs w:val="28"/>
        </w:rPr>
        <w:tab/>
      </w:r>
      <w:r>
        <w:rPr>
          <w:sz w:val="28"/>
          <w:szCs w:val="28"/>
          <w:u w:val="single"/>
        </w:rPr>
        <w:tab/>
      </w:r>
      <w:r>
        <w:rPr>
          <w:sz w:val="28"/>
          <w:szCs w:val="28"/>
        </w:rPr>
        <w:t>日</w:t>
      </w:r>
    </w:p>
    <w:p>
      <w:pPr>
        <w:pStyle w:val="10"/>
        <w:tabs>
          <w:tab w:val="left" w:pos="6965"/>
        </w:tabs>
        <w:spacing w:line="360" w:lineRule="auto"/>
        <w:ind w:left="1145"/>
        <w:rPr>
          <w:rFonts w:ascii="Times New Roman" w:eastAsia="Times New Roman"/>
          <w:sz w:val="28"/>
          <w:szCs w:val="28"/>
        </w:rPr>
      </w:pPr>
      <w:r>
        <w:rPr>
          <w:spacing w:val="-1"/>
          <w:sz w:val="28"/>
          <w:szCs w:val="28"/>
        </w:rPr>
        <w:t>经</w:t>
      </w:r>
      <w:r>
        <w:rPr>
          <w:sz w:val="28"/>
          <w:szCs w:val="28"/>
        </w:rPr>
        <w:t>营期限：</w:t>
      </w:r>
      <w:r>
        <w:rPr>
          <w:rFonts w:ascii="Times New Roman" w:eastAsia="Times New Roman"/>
          <w:sz w:val="28"/>
          <w:szCs w:val="28"/>
          <w:u w:val="single"/>
        </w:rPr>
        <w:tab/>
      </w:r>
    </w:p>
    <w:p>
      <w:pPr>
        <w:pStyle w:val="10"/>
        <w:tabs>
          <w:tab w:val="left" w:pos="3186"/>
          <w:tab w:val="left" w:pos="6666"/>
          <w:tab w:val="left" w:pos="7866"/>
          <w:tab w:val="left" w:pos="9459"/>
        </w:tabs>
        <w:spacing w:line="360" w:lineRule="auto"/>
        <w:ind w:left="1145"/>
        <w:rPr>
          <w:rFonts w:ascii="Times New Roman" w:eastAsia="Times New Roman"/>
          <w:sz w:val="28"/>
          <w:szCs w:val="28"/>
        </w:rPr>
      </w:pPr>
      <w:r>
        <w:rPr>
          <w:sz w:val="28"/>
          <w:szCs w:val="28"/>
        </w:rPr>
        <w:t>姓名：</w:t>
      </w:r>
      <w:r>
        <w:rPr>
          <w:rFonts w:hint="eastAsia"/>
          <w:sz w:val="28"/>
          <w:szCs w:val="28"/>
          <w:u w:val="single"/>
          <w:lang w:val="en-US"/>
        </w:rPr>
        <w:t xml:space="preserve">  </w:t>
      </w:r>
      <w:r>
        <w:rPr>
          <w:sz w:val="28"/>
          <w:szCs w:val="28"/>
          <w:u w:val="single"/>
        </w:rPr>
        <w:t>（</w:t>
      </w:r>
      <w:r>
        <w:rPr>
          <w:rFonts w:hint="eastAsia"/>
          <w:sz w:val="28"/>
          <w:szCs w:val="28"/>
          <w:u w:val="single"/>
          <w:lang w:val="en-US"/>
        </w:rPr>
        <w:t xml:space="preserve"> </w:t>
      </w:r>
      <w:r>
        <w:rPr>
          <w:sz w:val="28"/>
          <w:szCs w:val="28"/>
          <w:u w:val="single"/>
        </w:rPr>
        <w:t>法定代表人签字）</w:t>
      </w:r>
      <w:r>
        <w:rPr>
          <w:sz w:val="28"/>
          <w:szCs w:val="28"/>
        </w:rPr>
        <w:t>性别：</w:t>
      </w:r>
      <w:r>
        <w:rPr>
          <w:sz w:val="28"/>
          <w:szCs w:val="28"/>
          <w:u w:val="single"/>
        </w:rPr>
        <w:tab/>
      </w:r>
      <w:r>
        <w:rPr>
          <w:sz w:val="28"/>
          <w:szCs w:val="28"/>
        </w:rPr>
        <w:t>年龄：</w:t>
      </w:r>
      <w:r>
        <w:rPr>
          <w:sz w:val="28"/>
          <w:szCs w:val="28"/>
          <w:u w:val="single"/>
        </w:rPr>
        <w:tab/>
      </w:r>
      <w:r>
        <w:rPr>
          <w:rFonts w:hint="eastAsia"/>
          <w:sz w:val="28"/>
          <w:szCs w:val="28"/>
          <w:u w:val="single"/>
          <w:lang w:val="en-US"/>
        </w:rPr>
        <w:t xml:space="preserve">   </w:t>
      </w:r>
      <w:r>
        <w:rPr>
          <w:spacing w:val="-1"/>
          <w:sz w:val="28"/>
          <w:szCs w:val="28"/>
        </w:rPr>
        <w:t>职</w:t>
      </w:r>
      <w:r>
        <w:rPr>
          <w:sz w:val="28"/>
          <w:szCs w:val="28"/>
        </w:rPr>
        <w:t>务：</w:t>
      </w:r>
      <w:r>
        <w:rPr>
          <w:rFonts w:ascii="Times New Roman" w:eastAsia="Times New Roman"/>
          <w:sz w:val="28"/>
          <w:szCs w:val="28"/>
          <w:u w:val="single"/>
        </w:rPr>
        <w:tab/>
      </w:r>
    </w:p>
    <w:p>
      <w:pPr>
        <w:pStyle w:val="10"/>
        <w:tabs>
          <w:tab w:val="left" w:pos="2586"/>
          <w:tab w:val="left" w:pos="6185"/>
        </w:tabs>
        <w:spacing w:line="360" w:lineRule="auto"/>
        <w:ind w:left="1145"/>
        <w:rPr>
          <w:sz w:val="28"/>
          <w:szCs w:val="28"/>
        </w:rPr>
      </w:pPr>
      <w:r>
        <w:rPr>
          <w:sz w:val="28"/>
          <w:szCs w:val="28"/>
        </w:rPr>
        <w:t>系</w:t>
      </w:r>
      <w:r>
        <w:rPr>
          <w:sz w:val="28"/>
          <w:szCs w:val="28"/>
          <w:u w:val="single"/>
        </w:rPr>
        <w:tab/>
      </w:r>
      <w:r>
        <w:rPr>
          <w:sz w:val="28"/>
          <w:szCs w:val="28"/>
          <w:u w:val="single"/>
        </w:rPr>
        <w:t>（</w:t>
      </w:r>
      <w:r>
        <w:rPr>
          <w:rFonts w:hint="eastAsia"/>
          <w:sz w:val="28"/>
          <w:szCs w:val="28"/>
          <w:u w:val="single"/>
        </w:rPr>
        <w:t>询价</w:t>
      </w:r>
      <w:r>
        <w:rPr>
          <w:sz w:val="28"/>
          <w:szCs w:val="28"/>
          <w:u w:val="single"/>
        </w:rPr>
        <w:t>申请人全称）</w:t>
      </w:r>
      <w:r>
        <w:rPr>
          <w:sz w:val="28"/>
          <w:szCs w:val="28"/>
          <w:u w:val="single"/>
        </w:rPr>
        <w:tab/>
      </w:r>
      <w:r>
        <w:rPr>
          <w:sz w:val="28"/>
          <w:szCs w:val="28"/>
        </w:rPr>
        <w:t>的法定代表人 。</w:t>
      </w:r>
    </w:p>
    <w:p>
      <w:pPr>
        <w:pStyle w:val="10"/>
        <w:spacing w:line="360" w:lineRule="auto"/>
        <w:ind w:left="1145"/>
        <w:rPr>
          <w:sz w:val="28"/>
          <w:szCs w:val="28"/>
        </w:rPr>
      </w:pPr>
      <w:r>
        <w:rPr>
          <w:sz w:val="28"/>
          <w:szCs w:val="28"/>
        </w:rPr>
        <w:t>特此证明。</w:t>
      </w:r>
    </w:p>
    <w:p>
      <w:pPr>
        <w:pStyle w:val="10"/>
      </w:pPr>
      <w: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102235</wp:posOffset>
                </wp:positionV>
                <wp:extent cx="3510280" cy="1255395"/>
                <wp:effectExtent l="4445" t="4445" r="9525" b="16510"/>
                <wp:wrapNone/>
                <wp:docPr id="6" name="文本框 6"/>
                <wp:cNvGraphicFramePr/>
                <a:graphic xmlns:a="http://schemas.openxmlformats.org/drawingml/2006/main">
                  <a:graphicData uri="http://schemas.microsoft.com/office/word/2010/wordprocessingShape">
                    <wps:wsp>
                      <wps:cNvSpPr txBox="1"/>
                      <wps:spPr>
                        <a:xfrm>
                          <a:off x="2564765" y="5701030"/>
                          <a:ext cx="3510280" cy="1255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eastAsia="黑体"/>
                                <w:sz w:val="24"/>
                                <w:szCs w:val="24"/>
                              </w:rPr>
                            </w:pPr>
                          </w:p>
                          <w:p>
                            <w:pPr>
                              <w:rPr>
                                <w:rFonts w:ascii="黑体" w:eastAsia="黑体"/>
                                <w:sz w:val="24"/>
                                <w:szCs w:val="24"/>
                              </w:rPr>
                            </w:pPr>
                          </w:p>
                          <w:p>
                            <w:r>
                              <w:rPr>
                                <w:rFonts w:hint="eastAsia" w:ascii="黑体" w:eastAsia="黑体"/>
                                <w:sz w:val="24"/>
                                <w:szCs w:val="24"/>
                              </w:rPr>
                              <w:t>法定代表人身份证复印件（正面、反面）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8.05pt;height:98.85pt;width:276.4pt;z-index:251659264;mso-width-relative:page;mso-height-relative:page;" fillcolor="#FFFFFF [3201]" filled="t" stroked="t" coordsize="21600,21600" o:gfxdata="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5kiNXWAAAACgEAAA8AAAAAAAAAAQAg&#10;AAAAIgAAAGRycy9kb3ducmV2LnhtbFBLAQIUABQAAAAIAIdO4kC7CIgaSQIAAHYEAAAOAAAAAAAA&#10;AAEAIAAAACUBAABkcnMvZTJvRG9jLnhtbFBLBQYAAAAABgAGAFkBAADgBQAAAAA=&#10;">
                <v:fill on="t" focussize="0,0"/>
                <v:stroke weight="0.5pt" color="#000000 [3204]" joinstyle="round"/>
                <v:imagedata o:title=""/>
                <o:lock v:ext="edit" aspectratio="f"/>
                <v:textbox>
                  <w:txbxContent>
                    <w:p>
                      <w:pPr>
                        <w:rPr>
                          <w:rFonts w:ascii="黑体" w:eastAsia="黑体"/>
                          <w:sz w:val="24"/>
                          <w:szCs w:val="24"/>
                        </w:rPr>
                      </w:pPr>
                    </w:p>
                    <w:p>
                      <w:pPr>
                        <w:rPr>
                          <w:rFonts w:ascii="黑体" w:eastAsia="黑体"/>
                          <w:sz w:val="24"/>
                          <w:szCs w:val="24"/>
                        </w:rPr>
                      </w:pPr>
                    </w:p>
                    <w:p>
                      <w:r>
                        <w:rPr>
                          <w:rFonts w:hint="eastAsia" w:ascii="黑体" w:eastAsia="黑体"/>
                          <w:sz w:val="24"/>
                          <w:szCs w:val="24"/>
                        </w:rPr>
                        <w:t>法定代表人身份证复印件（正面、反面）</w:t>
                      </w:r>
                    </w:p>
                  </w:txbxContent>
                </v:textbox>
              </v:shape>
            </w:pict>
          </mc:Fallback>
        </mc:AlternateConten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tabs>
          <w:tab w:val="left" w:pos="7359"/>
        </w:tabs>
        <w:spacing w:line="480" w:lineRule="auto"/>
        <w:ind w:left="3786"/>
      </w:pPr>
    </w:p>
    <w:p>
      <w:pPr>
        <w:pStyle w:val="10"/>
        <w:tabs>
          <w:tab w:val="left" w:pos="7359"/>
        </w:tabs>
        <w:spacing w:line="480" w:lineRule="auto"/>
        <w:ind w:left="3786"/>
      </w:pPr>
    </w:p>
    <w:p>
      <w:pPr>
        <w:pStyle w:val="10"/>
        <w:tabs>
          <w:tab w:val="left" w:pos="7359"/>
        </w:tabs>
        <w:spacing w:line="480" w:lineRule="auto"/>
        <w:ind w:left="3786"/>
      </w:pPr>
      <w:r>
        <w:rPr>
          <w:rFonts w:hint="eastAsia"/>
        </w:rPr>
        <w:t>询价</w:t>
      </w:r>
      <w:r>
        <w:t>申请</w:t>
      </w:r>
      <w:r>
        <w:rPr>
          <w:spacing w:val="-36"/>
        </w:rPr>
        <w:t>人</w:t>
      </w:r>
      <w:r>
        <w:t>（盖单位公章</w:t>
      </w:r>
      <w:r>
        <w:rPr>
          <w:spacing w:val="-38"/>
        </w:rPr>
        <w:t>）：</w:t>
      </w:r>
      <w:r>
        <w:rPr>
          <w:spacing w:val="-38"/>
          <w:u w:val="single"/>
        </w:rPr>
        <w:tab/>
      </w:r>
      <w:r>
        <w:rPr>
          <w:u w:val="single"/>
        </w:rPr>
        <w:t>（</w:t>
      </w:r>
      <w:r>
        <w:rPr>
          <w:rFonts w:hint="eastAsia"/>
          <w:u w:val="single"/>
        </w:rPr>
        <w:t>询价</w:t>
      </w:r>
      <w:r>
        <w:rPr>
          <w:u w:val="single"/>
        </w:rPr>
        <w:t>申请人全称）</w:t>
      </w:r>
    </w:p>
    <w:p>
      <w:pPr>
        <w:pStyle w:val="10"/>
        <w:tabs>
          <w:tab w:val="left" w:pos="5106"/>
          <w:tab w:val="left" w:pos="6666"/>
          <w:tab w:val="left" w:pos="7626"/>
          <w:tab w:val="left" w:pos="8885"/>
        </w:tabs>
        <w:spacing w:line="480" w:lineRule="auto"/>
        <w:ind w:left="4626"/>
      </w:pPr>
      <w:r>
        <w:t>日</w:t>
      </w:r>
      <w:r>
        <w:tab/>
      </w:r>
      <w:r>
        <w:t>期：</w:t>
      </w:r>
      <w:r>
        <w:rPr>
          <w:u w:val="single"/>
        </w:rPr>
        <w:tab/>
      </w:r>
      <w:r>
        <w:t>年</w:t>
      </w:r>
      <w:r>
        <w:rPr>
          <w:u w:val="single"/>
        </w:rPr>
        <w:tab/>
      </w:r>
      <w:r>
        <w:t>月</w:t>
      </w:r>
      <w:r>
        <w:rPr>
          <w:u w:val="single"/>
        </w:rPr>
        <w:tab/>
      </w:r>
      <w:r>
        <w:t>日</w:t>
      </w:r>
    </w:p>
    <w:p>
      <w:pPr>
        <w:pStyle w:val="10"/>
        <w:rPr>
          <w:sz w:val="26"/>
        </w:rPr>
      </w:pPr>
    </w:p>
    <w:p>
      <w:pPr>
        <w:spacing w:line="360" w:lineRule="auto"/>
        <w:ind w:left="1820" w:leftChars="500" w:hanging="720" w:hangingChars="300"/>
        <w:rPr>
          <w:sz w:val="24"/>
          <w:szCs w:val="24"/>
        </w:rPr>
      </w:pPr>
      <w:r>
        <w:rPr>
          <w:rFonts w:hint="eastAsia"/>
          <w:sz w:val="24"/>
          <w:szCs w:val="24"/>
        </w:rPr>
        <w:t>注：1.如果由询价申请人的法定代表人亲自签署询价申请文件，则仅需提供本证明(不再提交授权委托书)；</w:t>
      </w:r>
    </w:p>
    <w:p>
      <w:pPr>
        <w:spacing w:line="360" w:lineRule="auto"/>
        <w:ind w:left="1804" w:leftChars="700" w:hanging="264" w:hangingChars="110"/>
        <w:rPr>
          <w:rFonts w:ascii="黑体"/>
          <w:sz w:val="18"/>
        </w:rPr>
        <w:sectPr>
          <w:pgSz w:w="11910" w:h="16840"/>
          <w:pgMar w:top="1582" w:right="918" w:bottom="1599" w:left="918" w:header="0" w:footer="1400" w:gutter="0"/>
          <w:cols w:space="0" w:num="1"/>
        </w:sectPr>
      </w:pPr>
      <w:r>
        <w:rPr>
          <w:rFonts w:hint="eastAsia"/>
          <w:sz w:val="24"/>
          <w:szCs w:val="24"/>
        </w:rPr>
        <w:t>2.本身份证明要求法定代表人的签字必须是亲笔签名，不得使用印章、签名章或其他电子制版签名。</w:t>
      </w:r>
    </w:p>
    <w:p>
      <w:pPr>
        <w:pStyle w:val="6"/>
        <w:spacing w:before="0"/>
        <w:ind w:left="0"/>
        <w:jc w:val="left"/>
      </w:pPr>
      <w:bookmarkStart w:id="48" w:name="_Toc8378"/>
      <w:bookmarkStart w:id="49" w:name="_Toc32015"/>
      <w:bookmarkStart w:id="50" w:name="_Toc23819"/>
      <w:r>
        <w:rPr>
          <w:rFonts w:hint="eastAsia"/>
        </w:rPr>
        <w:t>（二）法定代表人授权委托书（如有）</w:t>
      </w:r>
      <w:bookmarkEnd w:id="48"/>
      <w:bookmarkEnd w:id="49"/>
      <w:bookmarkEnd w:id="50"/>
    </w:p>
    <w:p>
      <w:pPr>
        <w:pStyle w:val="10"/>
        <w:rPr>
          <w:b/>
          <w:sz w:val="30"/>
        </w:rPr>
      </w:pPr>
    </w:p>
    <w:p>
      <w:pPr>
        <w:pStyle w:val="10"/>
        <w:rPr>
          <w:b/>
          <w:sz w:val="22"/>
        </w:rPr>
      </w:pPr>
    </w:p>
    <w:p>
      <w:pPr>
        <w:spacing w:line="360" w:lineRule="auto"/>
        <w:ind w:left="218" w:hanging="218" w:hangingChars="91"/>
        <w:rPr>
          <w:sz w:val="24"/>
          <w:szCs w:val="24"/>
        </w:rPr>
      </w:pPr>
      <w:r>
        <w:rPr>
          <w:rFonts w:hint="eastAsia"/>
          <w:sz w:val="24"/>
          <w:szCs w:val="24"/>
          <w:u w:val="single"/>
        </w:rPr>
        <w:t>致：                 （询价人</w:t>
      </w:r>
      <w:r>
        <w:rPr>
          <w:sz w:val="24"/>
          <w:szCs w:val="24"/>
          <w:u w:val="single"/>
        </w:rPr>
        <w:t>全称</w:t>
      </w:r>
      <w:r>
        <w:rPr>
          <w:rFonts w:hint="eastAsia"/>
          <w:sz w:val="24"/>
          <w:szCs w:val="24"/>
          <w:u w:val="single"/>
        </w:rPr>
        <w:t>）：</w:t>
      </w:r>
    </w:p>
    <w:p>
      <w:pPr>
        <w:pStyle w:val="8"/>
        <w:spacing w:line="360" w:lineRule="auto"/>
        <w:ind w:left="0" w:firstLine="480" w:firstLineChars="200"/>
        <w:jc w:val="both"/>
        <w:rPr>
          <w:b w:val="0"/>
          <w:bCs w:val="0"/>
        </w:rPr>
      </w:pPr>
      <w:r>
        <w:rPr>
          <w:b w:val="0"/>
          <w:bCs w:val="0"/>
        </w:rPr>
        <w:t>本人</w:t>
      </w:r>
      <w:r>
        <w:rPr>
          <w:b w:val="0"/>
          <w:bCs w:val="0"/>
          <w:u w:val="single"/>
        </w:rPr>
        <w:t>（姓名）</w:t>
      </w:r>
      <w:r>
        <w:rPr>
          <w:b w:val="0"/>
          <w:bCs w:val="0"/>
        </w:rPr>
        <w:t>系</w:t>
      </w:r>
      <w:r>
        <w:rPr>
          <w:b w:val="0"/>
          <w:bCs w:val="0"/>
          <w:u w:val="single"/>
        </w:rPr>
        <w:t>（</w:t>
      </w:r>
      <w:r>
        <w:rPr>
          <w:rFonts w:hint="eastAsia"/>
          <w:b w:val="0"/>
          <w:bCs w:val="0"/>
          <w:u w:val="single"/>
        </w:rPr>
        <w:t>询价</w:t>
      </w:r>
      <w:r>
        <w:rPr>
          <w:b w:val="0"/>
          <w:bCs w:val="0"/>
          <w:u w:val="single"/>
        </w:rPr>
        <w:t>申请人全称）</w:t>
      </w:r>
      <w:r>
        <w:rPr>
          <w:b w:val="0"/>
          <w:bCs w:val="0"/>
          <w:spacing w:val="-3"/>
        </w:rPr>
        <w:t>的法定代表人，</w:t>
      </w:r>
      <w:r>
        <w:rPr>
          <w:b w:val="0"/>
          <w:bCs w:val="0"/>
        </w:rPr>
        <w:t>现授权委托</w:t>
      </w:r>
      <w:r>
        <w:rPr>
          <w:b w:val="0"/>
          <w:bCs w:val="0"/>
          <w:u w:val="single"/>
        </w:rPr>
        <w:t>（被委托人姓名、职务）</w:t>
      </w:r>
      <w:r>
        <w:rPr>
          <w:b w:val="0"/>
          <w:bCs w:val="0"/>
        </w:rPr>
        <w:t>为我公司代理人，以本公司名义参加</w:t>
      </w:r>
      <w:r>
        <w:rPr>
          <w:b w:val="0"/>
          <w:bCs w:val="0"/>
          <w:u w:val="single"/>
        </w:rPr>
        <w:t>（项目名称）</w:t>
      </w:r>
      <w:r>
        <w:rPr>
          <w:rFonts w:hint="eastAsia"/>
          <w:b w:val="0"/>
          <w:bCs w:val="0"/>
          <w:spacing w:val="-3"/>
        </w:rPr>
        <w:t>询价</w:t>
      </w:r>
      <w:r>
        <w:rPr>
          <w:b w:val="0"/>
          <w:bCs w:val="0"/>
          <w:spacing w:val="-3"/>
        </w:rPr>
        <w:t>活动。代理人在</w:t>
      </w:r>
      <w:r>
        <w:rPr>
          <w:rFonts w:hint="eastAsia"/>
          <w:b w:val="0"/>
          <w:bCs w:val="0"/>
          <w:spacing w:val="-3"/>
        </w:rPr>
        <w:t>询价</w:t>
      </w:r>
      <w:r>
        <w:rPr>
          <w:b w:val="0"/>
          <w:bCs w:val="0"/>
          <w:spacing w:val="-3"/>
        </w:rPr>
        <w:t>活动过程中</w:t>
      </w:r>
      <w:r>
        <w:rPr>
          <w:rFonts w:hint="eastAsia"/>
          <w:b w:val="0"/>
          <w:bCs w:val="0"/>
          <w:spacing w:val="-3"/>
        </w:rPr>
        <w:t>，</w:t>
      </w:r>
      <w:r>
        <w:rPr>
          <w:b w:val="0"/>
          <w:bCs w:val="0"/>
          <w:spacing w:val="-3"/>
        </w:rPr>
        <w:t>所签署的一切文件和处</w:t>
      </w:r>
      <w:r>
        <w:rPr>
          <w:b w:val="0"/>
          <w:bCs w:val="0"/>
        </w:rPr>
        <w:t>理与之有关的一切事务，均为代表本公司行为，与本人行为具有同等法律效力。本公司将承担代理人行为的一切法律责任和后果。</w:t>
      </w:r>
    </w:p>
    <w:p>
      <w:pPr>
        <w:pStyle w:val="8"/>
        <w:spacing w:line="360" w:lineRule="auto"/>
        <w:ind w:left="0" w:firstLine="480" w:firstLineChars="200"/>
        <w:jc w:val="both"/>
        <w:rPr>
          <w:b w:val="0"/>
          <w:bCs w:val="0"/>
        </w:rPr>
      </w:pPr>
      <w:r>
        <w:rPr>
          <w:b w:val="0"/>
          <w:bCs w:val="0"/>
        </w:rPr>
        <w:t>委托期限：自本委托书签署之日起至</w:t>
      </w:r>
      <w:r>
        <w:rPr>
          <w:rFonts w:hint="eastAsia"/>
          <w:b w:val="0"/>
          <w:bCs w:val="0"/>
        </w:rPr>
        <w:t>询价</w:t>
      </w:r>
      <w:r>
        <w:rPr>
          <w:b w:val="0"/>
          <w:bCs w:val="0"/>
        </w:rPr>
        <w:t>有效期期满。</w:t>
      </w:r>
    </w:p>
    <w:p>
      <w:pPr>
        <w:pStyle w:val="8"/>
        <w:spacing w:line="360" w:lineRule="auto"/>
        <w:ind w:left="0" w:firstLine="480" w:firstLineChars="200"/>
        <w:jc w:val="both"/>
      </w:pPr>
      <w:r>
        <w:rPr>
          <w:b w:val="0"/>
          <w:bCs w:val="0"/>
        </w:rPr>
        <w:t>代理人无转委托权，特此委托。</w:t>
      </w:r>
    </w:p>
    <w:p>
      <w:pPr>
        <w:pStyle w:val="10"/>
        <w:spacing w:before="1" w:line="360" w:lineRule="auto"/>
      </w:pPr>
    </w:p>
    <w:p>
      <w:pPr>
        <w:pStyle w:val="10"/>
        <w:tabs>
          <w:tab w:val="left" w:pos="7385"/>
          <w:tab w:val="left" w:pos="8706"/>
        </w:tabs>
        <w:spacing w:line="360" w:lineRule="auto"/>
        <w:rPr>
          <w:u w:val="single"/>
          <w:lang w:val="en-US"/>
        </w:rPr>
      </w:pPr>
      <w:r>
        <w:rPr>
          <w:rFonts w:hint="eastAsia"/>
          <w:spacing w:val="-1"/>
        </w:rPr>
        <w:t>询价</w:t>
      </w:r>
      <w:r>
        <w:t>申请人：</w:t>
      </w:r>
      <w:r>
        <w:rPr>
          <w:rFonts w:hint="eastAsia"/>
          <w:u w:val="single"/>
          <w:lang w:val="en-US"/>
        </w:rPr>
        <w:t xml:space="preserve">                             </w:t>
      </w:r>
      <w:r>
        <w:rPr>
          <w:u w:val="single"/>
        </w:rPr>
        <w:t>（盖单位公章）</w:t>
      </w:r>
      <w:r>
        <w:rPr>
          <w:rFonts w:hint="eastAsia"/>
          <w:u w:val="single"/>
          <w:lang w:val="en-US"/>
        </w:rPr>
        <w:t xml:space="preserve">     </w:t>
      </w:r>
    </w:p>
    <w:p>
      <w:pPr>
        <w:pStyle w:val="10"/>
        <w:tabs>
          <w:tab w:val="left" w:pos="7385"/>
          <w:tab w:val="left" w:pos="8706"/>
        </w:tabs>
        <w:spacing w:line="360" w:lineRule="auto"/>
        <w:rPr>
          <w:u w:val="single"/>
        </w:rPr>
      </w:pPr>
      <w:r>
        <w:t>法定代表人：</w:t>
      </w:r>
      <w:r>
        <w:rPr>
          <w:rFonts w:hint="eastAsia"/>
          <w:u w:val="single"/>
          <w:lang w:val="en-US"/>
        </w:rPr>
        <w:t xml:space="preserve">                              </w:t>
      </w:r>
      <w:r>
        <w:rPr>
          <w:u w:val="single"/>
        </w:rPr>
        <w:t>（</w:t>
      </w:r>
      <w:r>
        <w:rPr>
          <w:rFonts w:hint="eastAsia"/>
          <w:u w:val="single"/>
          <w:lang w:val="en-US"/>
        </w:rPr>
        <w:t xml:space="preserve">  </w:t>
      </w:r>
      <w:r>
        <w:rPr>
          <w:u w:val="single"/>
        </w:rPr>
        <w:t>法定代表签字）</w:t>
      </w:r>
    </w:p>
    <w:p>
      <w:pPr>
        <w:pStyle w:val="10"/>
        <w:tabs>
          <w:tab w:val="left" w:pos="7385"/>
          <w:tab w:val="left" w:pos="8706"/>
        </w:tabs>
        <w:spacing w:line="360" w:lineRule="auto"/>
        <w:rPr>
          <w:u w:val="single"/>
        </w:rPr>
      </w:pPr>
      <w:r>
        <w:rPr>
          <w:spacing w:val="-1"/>
        </w:rPr>
        <w:t>身</w:t>
      </w:r>
      <w:r>
        <w:t>份证号码：</w:t>
      </w:r>
      <w:r>
        <w:rPr>
          <w:rFonts w:hint="eastAsia"/>
          <w:u w:val="single"/>
          <w:lang w:val="en-US"/>
        </w:rPr>
        <w:t xml:space="preserve">                         </w:t>
      </w:r>
      <w:r>
        <w:rPr>
          <w:rFonts w:ascii="Times New Roman" w:eastAsia="Times New Roman"/>
          <w:u w:val="single"/>
        </w:rPr>
        <w:tab/>
      </w:r>
    </w:p>
    <w:p>
      <w:pPr>
        <w:pStyle w:val="10"/>
        <w:tabs>
          <w:tab w:val="left" w:pos="7385"/>
          <w:tab w:val="left" w:pos="8706"/>
        </w:tabs>
        <w:spacing w:line="360" w:lineRule="auto"/>
        <w:rPr>
          <w:u w:val="single"/>
          <w:lang w:val="en-US"/>
        </w:rPr>
      </w:pPr>
      <w:r>
        <w:t>委托代理人</w:t>
      </w:r>
      <w:r>
        <w:rPr>
          <w:u w:val="single"/>
        </w:rPr>
        <w:t>：</w:t>
      </w:r>
      <w:r>
        <w:rPr>
          <w:rFonts w:hint="eastAsia"/>
          <w:u w:val="single"/>
          <w:lang w:val="en-US"/>
        </w:rPr>
        <w:t xml:space="preserve">                                      </w:t>
      </w:r>
      <w:r>
        <w:rPr>
          <w:u w:val="single"/>
        </w:rPr>
        <w:t>（签字）</w:t>
      </w:r>
      <w:r>
        <w:rPr>
          <w:rFonts w:hint="eastAsia"/>
          <w:u w:val="single"/>
          <w:lang w:val="en-US"/>
        </w:rPr>
        <w:t xml:space="preserve">    </w:t>
      </w:r>
    </w:p>
    <w:p>
      <w:pPr>
        <w:pStyle w:val="10"/>
        <w:tabs>
          <w:tab w:val="left" w:pos="7385"/>
          <w:tab w:val="left" w:pos="8706"/>
        </w:tabs>
        <w:spacing w:line="360" w:lineRule="auto"/>
        <w:rPr>
          <w:rFonts w:ascii="Times New Roman"/>
        </w:rPr>
      </w:pPr>
      <w:r>
        <w:rPr>
          <w:spacing w:val="-1"/>
        </w:rPr>
        <w:t>身</w:t>
      </w:r>
      <w:r>
        <w:t>份证号码：</w:t>
      </w:r>
      <w:r>
        <w:rPr>
          <w:rFonts w:hint="eastAsia"/>
          <w:u w:val="single"/>
          <w:lang w:val="en-US"/>
        </w:rPr>
        <w:t xml:space="preserve">                         </w:t>
      </w:r>
      <w:r>
        <w:rPr>
          <w:rFonts w:ascii="Times New Roman" w:eastAsia="Times New Roman"/>
          <w:u w:val="single"/>
        </w:rPr>
        <w:tab/>
      </w:r>
    </w:p>
    <w:p>
      <w:pPr>
        <w:pStyle w:val="10"/>
        <w:tabs>
          <w:tab w:val="left" w:pos="6906"/>
          <w:tab w:val="left" w:pos="7866"/>
          <w:tab w:val="left" w:pos="8826"/>
        </w:tabs>
        <w:spacing w:line="360" w:lineRule="auto"/>
      </w:pPr>
      <w:r>
        <w:t>日</w:t>
      </w:r>
      <w:r>
        <w:rPr>
          <w:rFonts w:hint="eastAsia"/>
          <w:lang w:val="en-US"/>
        </w:rPr>
        <w:t xml:space="preserve">      </w:t>
      </w:r>
      <w:r>
        <w:t>期：</w:t>
      </w:r>
      <w:r>
        <w:rPr>
          <w:rFonts w:hint="eastAsia"/>
          <w:u w:val="single"/>
          <w:lang w:val="en-US"/>
        </w:rPr>
        <w:t xml:space="preserve">      </w:t>
      </w:r>
      <w:r>
        <w:t>年</w:t>
      </w:r>
      <w:r>
        <w:rPr>
          <w:rFonts w:hint="eastAsia"/>
          <w:u w:val="single"/>
          <w:lang w:val="en-US"/>
        </w:rPr>
        <w:t xml:space="preserve">       </w:t>
      </w:r>
      <w:r>
        <w:t>月</w:t>
      </w:r>
      <w:r>
        <w:rPr>
          <w:rFonts w:hint="eastAsia"/>
          <w:u w:val="single"/>
          <w:lang w:val="en-US"/>
        </w:rPr>
        <w:t xml:space="preserve">       </w:t>
      </w:r>
      <w:r>
        <w:t>日</w:t>
      </w:r>
    </w:p>
    <w:p>
      <w:pPr>
        <w:pStyle w:val="10"/>
        <w:spacing w:before="9"/>
        <w:rPr>
          <w:sz w:val="27"/>
        </w:rPr>
      </w:pPr>
    </w:p>
    <w:p>
      <w:pPr>
        <w:spacing w:line="360" w:lineRule="auto"/>
        <w:ind w:firstLine="480" w:firstLineChars="200"/>
        <w:rPr>
          <w:sz w:val="24"/>
          <w:szCs w:val="24"/>
        </w:rPr>
      </w:pPr>
      <w:r>
        <w:rPr>
          <w:rFonts w:hint="eastAsia"/>
          <w:sz w:val="24"/>
          <w:szCs w:val="24"/>
        </w:rPr>
        <w:t>注：</w:t>
      </w:r>
    </w:p>
    <w:p>
      <w:pPr>
        <w:spacing w:line="400" w:lineRule="exact"/>
        <w:ind w:firstLine="480" w:firstLineChars="200"/>
        <w:jc w:val="both"/>
        <w:rPr>
          <w:sz w:val="24"/>
          <w:szCs w:val="24"/>
        </w:rPr>
      </w:pPr>
      <w:r>
        <w:rPr>
          <w:rFonts w:hint="eastAsia"/>
          <w:sz w:val="24"/>
          <w:szCs w:val="24"/>
          <w:lang w:val="en-US"/>
        </w:rPr>
        <w:t>1.</w:t>
      </w:r>
      <w:r>
        <w:rPr>
          <w:rFonts w:hint="eastAsia"/>
          <w:sz w:val="24"/>
          <w:szCs w:val="24"/>
        </w:rPr>
        <w:t>若询价申请文件由委托代理人签署，则须提交授权委托书，授权委托书须满足下列要求：</w:t>
      </w:r>
    </w:p>
    <w:p>
      <w:pPr>
        <w:spacing w:line="400" w:lineRule="exact"/>
        <w:ind w:firstLine="480" w:firstLineChars="200"/>
        <w:rPr>
          <w:sz w:val="24"/>
          <w:szCs w:val="24"/>
        </w:rPr>
      </w:pPr>
      <w:r>
        <w:rPr>
          <w:rFonts w:hint="eastAsia"/>
          <w:sz w:val="24"/>
          <w:szCs w:val="24"/>
          <w:lang w:val="en-US"/>
        </w:rPr>
        <w:t>（1）</w:t>
      </w:r>
      <w:r>
        <w:rPr>
          <w:rFonts w:hint="eastAsia"/>
          <w:sz w:val="24"/>
          <w:szCs w:val="24"/>
        </w:rPr>
        <w:t>法定代表人和委托代理人必须在授权书上亲笔签名，不得使用印章、签名章或其他电子制版签名；</w:t>
      </w:r>
    </w:p>
    <w:p>
      <w:pPr>
        <w:spacing w:line="400" w:lineRule="exact"/>
        <w:ind w:firstLine="480" w:firstLineChars="200"/>
        <w:rPr>
          <w:sz w:val="24"/>
          <w:szCs w:val="24"/>
        </w:rPr>
      </w:pPr>
      <w:r>
        <w:rPr>
          <w:rFonts w:hint="eastAsia"/>
          <w:sz w:val="24"/>
          <w:szCs w:val="24"/>
          <w:lang w:val="en-US"/>
        </w:rPr>
        <w:t>（2）</w:t>
      </w:r>
      <w:r>
        <w:rPr>
          <w:rFonts w:hint="eastAsia"/>
          <w:sz w:val="24"/>
          <w:szCs w:val="24"/>
        </w:rPr>
        <w:t>委托代理人只能是一个人，且不能再授予他人，否则询价人将认为其授权无效；</w:t>
      </w:r>
    </w:p>
    <w:p>
      <w:pPr>
        <w:spacing w:line="400" w:lineRule="exact"/>
        <w:ind w:firstLine="480" w:firstLineChars="200"/>
        <w:rPr>
          <w:spacing w:val="-2"/>
          <w:sz w:val="24"/>
          <w:szCs w:val="24"/>
        </w:rPr>
      </w:pPr>
      <w:r>
        <w:rPr>
          <w:rFonts w:hint="eastAsia"/>
          <w:sz w:val="24"/>
          <w:szCs w:val="24"/>
          <w:lang w:val="en-US"/>
        </w:rPr>
        <w:t>2.</w:t>
      </w:r>
      <w:r>
        <w:rPr>
          <w:rFonts w:hint="eastAsia"/>
          <w:spacing w:val="-2"/>
          <w:sz w:val="24"/>
          <w:szCs w:val="24"/>
        </w:rPr>
        <w:t>如果由询价申请人的法定代表人亲自签署询价申请文件，则不需提交授权委托书。</w:t>
      </w:r>
    </w:p>
    <w:p>
      <w:pPr>
        <w:spacing w:line="400" w:lineRule="exact"/>
        <w:ind w:firstLine="472" w:firstLineChars="200"/>
        <w:rPr>
          <w:spacing w:val="-2"/>
          <w:sz w:val="24"/>
          <w:szCs w:val="24"/>
          <w:lang w:val="en-US"/>
        </w:rPr>
      </w:pPr>
      <w:r>
        <w:rPr>
          <w:rFonts w:hint="eastAsia"/>
          <w:spacing w:val="-2"/>
          <w:sz w:val="24"/>
          <w:szCs w:val="24"/>
          <w:lang w:val="en-US"/>
        </w:rPr>
        <w:t>3.本授权委托书后</w:t>
      </w:r>
      <w:r>
        <w:rPr>
          <w:rFonts w:hint="eastAsia"/>
          <w:sz w:val="24"/>
          <w:szCs w:val="24"/>
        </w:rPr>
        <w:t>应附法定代表人和委托代理人身份证复印件（包括正面、反面，黑白或彩色）。</w:t>
      </w:r>
    </w:p>
    <w:p>
      <w:pPr>
        <w:pStyle w:val="11"/>
        <w:spacing w:line="500" w:lineRule="exact"/>
        <w:ind w:firstLine="0" w:firstLineChars="0"/>
        <w:rPr>
          <w:rFonts w:hAnsi="宋体"/>
          <w:b/>
          <w:bCs/>
          <w:sz w:val="32"/>
        </w:rPr>
      </w:pPr>
      <w:bookmarkStart w:id="51" w:name="_Toc27736"/>
      <w:bookmarkStart w:id="52" w:name="_Toc3736"/>
      <w:bookmarkStart w:id="53" w:name="_Toc1540_WPSOffice_Level1"/>
      <w:bookmarkStart w:id="54" w:name="_Toc9276"/>
    </w:p>
    <w:p>
      <w:pPr>
        <w:pStyle w:val="6"/>
        <w:spacing w:before="0"/>
        <w:ind w:left="0"/>
        <w:jc w:val="left"/>
      </w:pPr>
      <w:r>
        <w:rPr>
          <w:rFonts w:hint="eastAsia"/>
        </w:rPr>
        <w:t>（三）承 诺 书 格 式</w:t>
      </w:r>
    </w:p>
    <w:p>
      <w:pPr>
        <w:pStyle w:val="11"/>
        <w:spacing w:line="440" w:lineRule="exact"/>
        <w:ind w:firstLine="562"/>
        <w:jc w:val="center"/>
        <w:rPr>
          <w:rFonts w:hAnsi="宋体"/>
          <w:b/>
          <w:bCs/>
          <w:sz w:val="28"/>
        </w:rPr>
      </w:pPr>
    </w:p>
    <w:p>
      <w:pPr>
        <w:pStyle w:val="11"/>
        <w:spacing w:line="440" w:lineRule="exact"/>
        <w:ind w:firstLine="0" w:firstLineChars="0"/>
        <w:jc w:val="left"/>
        <w:rPr>
          <w:rFonts w:hAnsi="宋体"/>
          <w:b/>
          <w:bCs/>
          <w:sz w:val="28"/>
        </w:rPr>
      </w:pPr>
    </w:p>
    <w:p>
      <w:pPr>
        <w:pStyle w:val="11"/>
        <w:spacing w:line="440" w:lineRule="exact"/>
        <w:ind w:firstLine="0" w:firstLineChars="0"/>
        <w:rPr>
          <w:rFonts w:hAnsi="宋体"/>
          <w:sz w:val="28"/>
          <w:szCs w:val="28"/>
          <w:u w:val="single"/>
        </w:rPr>
      </w:pPr>
      <w:r>
        <w:rPr>
          <w:rFonts w:hint="eastAsia" w:hAnsi="宋体"/>
          <w:sz w:val="28"/>
          <w:szCs w:val="28"/>
        </w:rPr>
        <w:t>致：(</w:t>
      </w:r>
      <w:r>
        <w:rPr>
          <w:rFonts w:hint="eastAsia" w:hAnsi="宋体"/>
          <w:sz w:val="28"/>
          <w:szCs w:val="28"/>
          <w:u w:val="single"/>
        </w:rPr>
        <w:t>询价人全称)</w:t>
      </w:r>
    </w:p>
    <w:p>
      <w:pPr>
        <w:pStyle w:val="11"/>
        <w:spacing w:line="440" w:lineRule="exact"/>
        <w:ind w:firstLine="560"/>
        <w:rPr>
          <w:rFonts w:hAnsi="宋体"/>
          <w:sz w:val="28"/>
          <w:szCs w:val="28"/>
        </w:rPr>
      </w:pPr>
    </w:p>
    <w:p>
      <w:pPr>
        <w:pStyle w:val="11"/>
        <w:spacing w:line="580" w:lineRule="exact"/>
        <w:ind w:firstLine="560"/>
        <w:rPr>
          <w:rFonts w:hAnsi="宋体"/>
          <w:sz w:val="28"/>
          <w:szCs w:val="28"/>
        </w:rPr>
      </w:pPr>
      <w:r>
        <w:rPr>
          <w:rFonts w:hint="eastAsia" w:hAnsi="宋体"/>
          <w:sz w:val="28"/>
          <w:szCs w:val="28"/>
        </w:rPr>
        <w:t>（项目名称）询价申请人在此声明：对所申请项目中提供的所有报价资料，包括所填报的人员及所附证明文件，保证其真实性和合法性，如有虚假，将按询价文件及现行的有关法律、法规承担相应的责任。</w:t>
      </w:r>
    </w:p>
    <w:p>
      <w:pPr>
        <w:pStyle w:val="11"/>
        <w:spacing w:line="440" w:lineRule="exact"/>
        <w:ind w:firstLine="560"/>
        <w:rPr>
          <w:rFonts w:hAnsi="宋体"/>
          <w:sz w:val="28"/>
          <w:szCs w:val="28"/>
        </w:rPr>
      </w:pPr>
    </w:p>
    <w:p>
      <w:pPr>
        <w:pStyle w:val="11"/>
        <w:spacing w:line="440" w:lineRule="exact"/>
        <w:ind w:firstLine="560"/>
        <w:rPr>
          <w:rFonts w:hAnsi="宋体"/>
          <w:sz w:val="28"/>
          <w:szCs w:val="28"/>
        </w:rPr>
      </w:pPr>
    </w:p>
    <w:p>
      <w:pPr>
        <w:pStyle w:val="11"/>
        <w:spacing w:line="440" w:lineRule="exact"/>
        <w:ind w:firstLine="560"/>
        <w:rPr>
          <w:rFonts w:hAnsi="宋体"/>
          <w:sz w:val="28"/>
          <w:szCs w:val="28"/>
        </w:rPr>
      </w:pPr>
    </w:p>
    <w:p>
      <w:pPr>
        <w:pStyle w:val="11"/>
        <w:wordWrap w:val="0"/>
        <w:spacing w:line="440" w:lineRule="exact"/>
        <w:ind w:right="960" w:firstLine="560"/>
        <w:jc w:val="center"/>
        <w:rPr>
          <w:rFonts w:hAnsi="宋体"/>
          <w:sz w:val="28"/>
          <w:szCs w:val="28"/>
          <w:u w:val="single"/>
        </w:rPr>
      </w:pPr>
      <w:r>
        <w:rPr>
          <w:rFonts w:hint="eastAsia" w:hAnsi="宋体"/>
          <w:sz w:val="28"/>
          <w:szCs w:val="28"/>
        </w:rPr>
        <w:t>询价申请人：</w:t>
      </w:r>
      <w:r>
        <w:rPr>
          <w:rFonts w:hint="eastAsia" w:hAnsi="宋体"/>
          <w:sz w:val="28"/>
          <w:szCs w:val="28"/>
          <w:u w:val="single"/>
        </w:rPr>
        <w:t xml:space="preserve">     (全称)  (盖章)</w:t>
      </w:r>
    </w:p>
    <w:p>
      <w:pPr>
        <w:pStyle w:val="11"/>
        <w:wordWrap w:val="0"/>
        <w:spacing w:line="440" w:lineRule="exact"/>
        <w:ind w:right="960" w:firstLine="0" w:firstLineChars="0"/>
        <w:rPr>
          <w:rFonts w:hAnsi="宋体"/>
          <w:sz w:val="28"/>
          <w:szCs w:val="28"/>
        </w:rPr>
      </w:pPr>
    </w:p>
    <w:p>
      <w:pPr>
        <w:pStyle w:val="11"/>
        <w:spacing w:line="440" w:lineRule="exact"/>
        <w:ind w:firstLine="0" w:firstLineChars="0"/>
        <w:rPr>
          <w:rFonts w:hAnsi="宋体"/>
          <w:sz w:val="28"/>
          <w:szCs w:val="28"/>
        </w:rPr>
      </w:pPr>
      <w:r>
        <w:rPr>
          <w:rFonts w:hint="eastAsia" w:hAnsi="宋体"/>
          <w:sz w:val="28"/>
          <w:szCs w:val="28"/>
        </w:rPr>
        <w:t xml:space="preserve">               法定代表人或其授权的代理人： </w:t>
      </w:r>
    </w:p>
    <w:p>
      <w:pPr>
        <w:pStyle w:val="11"/>
        <w:spacing w:line="440" w:lineRule="exact"/>
        <w:ind w:firstLine="3080" w:firstLineChars="1100"/>
        <w:rPr>
          <w:rFonts w:hAnsi="宋体"/>
          <w:sz w:val="28"/>
          <w:szCs w:val="28"/>
        </w:rPr>
      </w:pPr>
    </w:p>
    <w:p>
      <w:pPr>
        <w:pStyle w:val="11"/>
        <w:spacing w:line="440" w:lineRule="exact"/>
        <w:ind w:firstLine="5880" w:firstLineChars="2100"/>
        <w:rPr>
          <w:rFonts w:hAnsi="宋体"/>
          <w:sz w:val="28"/>
          <w:szCs w:val="28"/>
          <w:u w:val="single"/>
        </w:rPr>
      </w:pPr>
      <w:r>
        <w:rPr>
          <w:rFonts w:hint="eastAsia" w:hAnsi="宋体"/>
          <w:sz w:val="28"/>
          <w:szCs w:val="28"/>
          <w:u w:val="single"/>
        </w:rPr>
        <w:t>（职务）（姓名）(签字)</w:t>
      </w:r>
    </w:p>
    <w:p>
      <w:pPr>
        <w:pStyle w:val="11"/>
        <w:spacing w:line="440" w:lineRule="exact"/>
        <w:ind w:firstLine="0" w:firstLineChars="0"/>
        <w:rPr>
          <w:rFonts w:hAnsi="宋体"/>
          <w:sz w:val="28"/>
          <w:szCs w:val="28"/>
          <w:u w:val="single"/>
        </w:rPr>
      </w:pPr>
    </w:p>
    <w:p>
      <w:pPr>
        <w:pStyle w:val="11"/>
        <w:spacing w:line="440" w:lineRule="exact"/>
        <w:ind w:firstLine="0" w:firstLineChars="0"/>
        <w:rPr>
          <w:rFonts w:hAnsi="宋体"/>
          <w:sz w:val="28"/>
          <w:szCs w:val="28"/>
          <w:u w:val="single"/>
        </w:rPr>
      </w:pPr>
    </w:p>
    <w:p>
      <w:pPr>
        <w:pStyle w:val="11"/>
        <w:spacing w:line="440" w:lineRule="exact"/>
        <w:ind w:firstLine="560"/>
        <w:jc w:val="center"/>
        <w:rPr>
          <w:rFonts w:hAnsi="宋体"/>
          <w:sz w:val="28"/>
          <w:szCs w:val="28"/>
        </w:rPr>
      </w:pPr>
    </w:p>
    <w:p>
      <w:pPr>
        <w:pStyle w:val="11"/>
        <w:spacing w:line="440" w:lineRule="exact"/>
        <w:ind w:firstLine="560"/>
        <w:jc w:val="center"/>
        <w:rPr>
          <w:rFonts w:ascii="方正小标宋简体" w:hAnsi="宋体" w:eastAsia="方正小标宋简体"/>
          <w:sz w:val="28"/>
          <w:szCs w:val="28"/>
        </w:rPr>
      </w:pPr>
      <w:r>
        <w:rPr>
          <w:rFonts w:hint="eastAsia" w:hAnsi="宋体"/>
          <w:sz w:val="28"/>
          <w:szCs w:val="28"/>
        </w:rPr>
        <w:t xml:space="preserve">                             日期：____年____月_____日</w:t>
      </w:r>
    </w:p>
    <w:p>
      <w:pPr>
        <w:pStyle w:val="6"/>
      </w:pPr>
    </w:p>
    <w:p>
      <w:pPr>
        <w:pStyle w:val="6"/>
      </w:pPr>
    </w:p>
    <w:p>
      <w:pPr>
        <w:pStyle w:val="6"/>
      </w:pPr>
    </w:p>
    <w:p>
      <w:pPr>
        <w:pStyle w:val="6"/>
      </w:pPr>
    </w:p>
    <w:p>
      <w:pPr>
        <w:pStyle w:val="6"/>
      </w:pPr>
    </w:p>
    <w:p>
      <w:pPr>
        <w:pStyle w:val="6"/>
      </w:pPr>
    </w:p>
    <w:p>
      <w:pPr>
        <w:pStyle w:val="6"/>
      </w:pPr>
    </w:p>
    <w:bookmarkEnd w:id="51"/>
    <w:bookmarkEnd w:id="52"/>
    <w:bookmarkEnd w:id="53"/>
    <w:bookmarkEnd w:id="54"/>
    <w:p>
      <w:pPr>
        <w:pStyle w:val="6"/>
      </w:pPr>
    </w:p>
    <w:p>
      <w:pPr>
        <w:pStyle w:val="7"/>
        <w:spacing w:before="159"/>
        <w:ind w:left="0"/>
        <w:jc w:val="both"/>
      </w:pPr>
    </w:p>
    <w:p/>
    <w:p>
      <w:pPr>
        <w:pStyle w:val="6"/>
        <w:spacing w:before="0"/>
        <w:ind w:left="0"/>
        <w:jc w:val="left"/>
      </w:pPr>
      <w:r>
        <w:rPr>
          <w:rFonts w:hint="eastAsia"/>
        </w:rPr>
        <w:t>三、询价申请人信誉情况</w:t>
      </w:r>
    </w:p>
    <w:p>
      <w:pPr>
        <w:pStyle w:val="30"/>
        <w:tabs>
          <w:tab w:val="left" w:pos="849"/>
        </w:tabs>
        <w:spacing w:line="360" w:lineRule="auto"/>
        <w:ind w:left="0" w:firstLine="0"/>
        <w:jc w:val="both"/>
        <w:rPr>
          <w:rFonts w:ascii="仿宋_GB2312" w:hAnsi="仿宋_GB2312" w:eastAsia="仿宋_GB2312" w:cs="仿宋_GB2312"/>
          <w:sz w:val="32"/>
          <w:szCs w:val="32"/>
          <w:lang w:val="en-US"/>
        </w:rPr>
      </w:pP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lang w:val="en-US"/>
        </w:rPr>
        <w:instrText xml:space="preserve"> HYPERLINK "http://www.creditchina.gov.cn/"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询价申请人提供在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信用中国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www.creditchina.gov.cn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中未被列入失信被执行人名单网页截图复印件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黑白或彩色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rPr>
        <w:t>询价申请人提供在国家企业信用信息公示系统</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www.gsxt.gov.cn</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未被列入严重违法失信企业名单网页截图复印件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黑白或彩色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提供询价申请人及法定代表人近三年（20</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rPr>
        <w:t>年1月1日至询价申请文件递交截止时间前一天）均无行贿犯罪档案记录承诺函，承诺函附后。</w:t>
      </w:r>
    </w:p>
    <w:p>
      <w:pPr>
        <w:rPr>
          <w:sz w:val="32"/>
          <w:szCs w:val="32"/>
        </w:rPr>
      </w:pPr>
    </w:p>
    <w:p/>
    <w:p>
      <w:pPr>
        <w:sectPr>
          <w:pgSz w:w="11910" w:h="16840"/>
          <w:pgMar w:top="1582" w:right="1474" w:bottom="1599" w:left="1587" w:header="0" w:footer="1400" w:gutter="0"/>
          <w:cols w:space="0" w:num="1"/>
        </w:sectPr>
      </w:pPr>
    </w:p>
    <w:p>
      <w:pPr>
        <w:pStyle w:val="30"/>
        <w:tabs>
          <w:tab w:val="left" w:pos="849"/>
        </w:tabs>
        <w:ind w:left="0" w:firstLine="0"/>
        <w:jc w:val="both"/>
        <w:rPr>
          <w:b/>
        </w:rPr>
      </w:pPr>
      <w:r>
        <w:rPr>
          <w:rFonts w:hint="eastAsia" w:ascii="方正小标宋_GBK" w:hAnsi="方正小标宋_GBK" w:eastAsia="方正小标宋_GBK" w:cs="方正小标宋_GBK"/>
          <w:sz w:val="32"/>
          <w:szCs w:val="32"/>
          <w:lang w:val="en-US"/>
        </w:rPr>
        <w:t>1.</w:t>
      </w:r>
      <w:r>
        <w:rPr>
          <w:rFonts w:hint="eastAsia" w:ascii="方正小标宋_GBK" w:hAnsi="方正小标宋_GBK" w:eastAsia="方正小标宋_GBK" w:cs="方正小标宋_GBK"/>
          <w:sz w:val="32"/>
          <w:szCs w:val="32"/>
        </w:rPr>
        <w:t>无行贿犯罪档案记录承诺函（格式）</w:t>
      </w:r>
    </w:p>
    <w:p>
      <w:pPr>
        <w:pStyle w:val="10"/>
        <w:spacing w:line="500" w:lineRule="exact"/>
        <w:ind w:firstLine="381" w:firstLineChars="200"/>
        <w:jc w:val="both"/>
        <w:rPr>
          <w:b/>
          <w:sz w:val="19"/>
        </w:rPr>
      </w:pPr>
    </w:p>
    <w:p>
      <w:pPr>
        <w:spacing w:line="500" w:lineRule="exact"/>
        <w:jc w:val="both"/>
        <w:outlineLvl w:val="2"/>
        <w:rPr>
          <w:b/>
          <w:sz w:val="28"/>
          <w:szCs w:val="28"/>
        </w:rPr>
      </w:pPr>
      <w:r>
        <w:rPr>
          <w:b/>
          <w:sz w:val="28"/>
          <w:szCs w:val="28"/>
        </w:rPr>
        <w:t>致</w:t>
      </w:r>
      <w:r>
        <w:rPr>
          <w:rFonts w:hint="eastAsia"/>
          <w:b/>
          <w:sz w:val="28"/>
          <w:szCs w:val="28"/>
          <w:u w:val="single"/>
          <w:lang w:val="en-US"/>
        </w:rPr>
        <w:t xml:space="preserve"> </w:t>
      </w:r>
      <w:r>
        <w:rPr>
          <w:rFonts w:hint="eastAsia"/>
          <w:bCs/>
          <w:sz w:val="28"/>
          <w:szCs w:val="28"/>
          <w:u w:val="single"/>
          <w:lang w:val="en-US"/>
        </w:rPr>
        <w:t xml:space="preserve">    （询价人）   </w:t>
      </w:r>
      <w:r>
        <w:rPr>
          <w:rFonts w:hint="eastAsia"/>
          <w:b/>
          <w:sz w:val="28"/>
          <w:szCs w:val="28"/>
          <w:u w:val="single"/>
          <w:lang w:val="en-US"/>
        </w:rPr>
        <w:t xml:space="preserve">           </w:t>
      </w:r>
      <w:r>
        <w:rPr>
          <w:b/>
          <w:sz w:val="28"/>
          <w:szCs w:val="28"/>
        </w:rPr>
        <w:t>:</w:t>
      </w:r>
    </w:p>
    <w:p>
      <w:pPr>
        <w:pStyle w:val="10"/>
        <w:spacing w:line="500" w:lineRule="exact"/>
        <w:ind w:firstLine="562" w:firstLineChars="200"/>
        <w:jc w:val="both"/>
        <w:rPr>
          <w:b/>
          <w:sz w:val="28"/>
          <w:szCs w:val="28"/>
        </w:rPr>
      </w:pPr>
    </w:p>
    <w:p>
      <w:pPr>
        <w:pStyle w:val="10"/>
        <w:spacing w:line="560" w:lineRule="exact"/>
        <w:ind w:firstLine="59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我公司</w:t>
      </w:r>
      <w:r>
        <w:rPr>
          <w:rFonts w:hint="eastAsia" w:ascii="仿宋_GB2312" w:hAnsi="仿宋_GB2312" w:eastAsia="仿宋_GB2312" w:cs="仿宋_GB2312"/>
          <w:spacing w:val="-3"/>
          <w:sz w:val="32"/>
          <w:szCs w:val="32"/>
          <w:u w:val="single"/>
        </w:rPr>
        <w:t>（</w:t>
      </w:r>
      <w:r>
        <w:rPr>
          <w:rFonts w:hint="eastAsia" w:ascii="仿宋_GB2312" w:hAnsi="仿宋_GB2312" w:eastAsia="仿宋_GB2312" w:cs="仿宋_GB2312"/>
          <w:sz w:val="32"/>
          <w:szCs w:val="32"/>
          <w:u w:val="single"/>
        </w:rPr>
        <w:t>询价申请人名称</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pacing w:val="-33"/>
          <w:sz w:val="32"/>
          <w:szCs w:val="32"/>
          <w:u w:val="single"/>
          <w:lang w:val="en-US"/>
        </w:rPr>
        <w:t xml:space="preserve"> </w:t>
      </w:r>
      <w:r>
        <w:rPr>
          <w:rFonts w:hint="eastAsia" w:ascii="仿宋_GB2312" w:hAnsi="仿宋_GB2312" w:eastAsia="仿宋_GB2312" w:cs="仿宋_GB2312"/>
          <w:spacing w:val="-13"/>
          <w:sz w:val="32"/>
          <w:szCs w:val="32"/>
        </w:rPr>
        <w:t>、法定代表人</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z w:val="32"/>
          <w:szCs w:val="32"/>
          <w:u w:val="single"/>
        </w:rPr>
        <w:t>身份证号</w:t>
      </w:r>
      <w:r>
        <w:rPr>
          <w:rFonts w:hint="eastAsia" w:ascii="仿宋_GB2312" w:hAnsi="仿宋_GB2312" w:eastAsia="仿宋_GB2312" w:cs="仿宋_GB2312"/>
          <w:spacing w:val="-120"/>
          <w:sz w:val="32"/>
          <w:szCs w:val="32"/>
          <w:u w:val="single"/>
        </w:rPr>
        <w:t>）</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z w:val="32"/>
          <w:szCs w:val="32"/>
        </w:rPr>
        <w:t>在近三年（20</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pacing w:val="-40"/>
          <w:sz w:val="32"/>
          <w:szCs w:val="32"/>
        </w:rPr>
        <w:t>年</w:t>
      </w:r>
      <w:r>
        <w:rPr>
          <w:rFonts w:hint="eastAsia" w:ascii="仿宋_GB2312" w:hAnsi="仿宋_GB2312" w:eastAsia="仿宋_GB2312" w:cs="仿宋_GB2312"/>
          <w:sz w:val="32"/>
          <w:szCs w:val="32"/>
        </w:rPr>
        <w:t>1</w:t>
      </w:r>
      <w:r>
        <w:rPr>
          <w:rFonts w:hint="eastAsia" w:ascii="仿宋_GB2312" w:hAnsi="仿宋_GB2312" w:eastAsia="仿宋_GB2312" w:cs="仿宋_GB2312"/>
          <w:spacing w:val="-40"/>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pacing w:val="-8"/>
          <w:sz w:val="32"/>
          <w:szCs w:val="32"/>
        </w:rPr>
        <w:t>日至询价申请文件递交截止时间前一天）期间内，承诺均无行贿犯罪记录。若存在隐瞒的，一经查实将不通过资格审查。若在评审后查实的可取消其中选候选人或中选人资格。</w:t>
      </w:r>
    </w:p>
    <w:p>
      <w:pPr>
        <w:pStyle w:val="1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10"/>
        <w:spacing w:line="560" w:lineRule="exact"/>
        <w:ind w:firstLine="640" w:firstLineChars="200"/>
        <w:jc w:val="both"/>
        <w:rPr>
          <w:rFonts w:ascii="仿宋_GB2312" w:hAnsi="仿宋_GB2312" w:eastAsia="仿宋_GB2312" w:cs="仿宋_GB2312"/>
          <w:sz w:val="32"/>
          <w:szCs w:val="32"/>
        </w:rPr>
      </w:pPr>
    </w:p>
    <w:p>
      <w:pPr>
        <w:pStyle w:val="10"/>
        <w:spacing w:line="560" w:lineRule="exact"/>
        <w:rPr>
          <w:rFonts w:ascii="仿宋_GB2312" w:hAnsi="仿宋_GB2312" w:eastAsia="仿宋_GB2312" w:cs="仿宋_GB2312"/>
          <w:sz w:val="32"/>
          <w:szCs w:val="32"/>
        </w:rPr>
      </w:pPr>
    </w:p>
    <w:p>
      <w:pPr>
        <w:pStyle w:val="10"/>
        <w:spacing w:line="560" w:lineRule="exact"/>
        <w:rPr>
          <w:rFonts w:ascii="仿宋_GB2312" w:hAnsi="仿宋_GB2312" w:eastAsia="仿宋_GB2312" w:cs="仿宋_GB2312"/>
          <w:sz w:val="32"/>
          <w:szCs w:val="32"/>
        </w:rPr>
      </w:pPr>
    </w:p>
    <w:p>
      <w:pPr>
        <w:pStyle w:val="10"/>
        <w:tabs>
          <w:tab w:val="left" w:pos="9459"/>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询价申请人（盖单位公章）：</w:t>
      </w:r>
      <w:r>
        <w:rPr>
          <w:rFonts w:hint="eastAsia" w:ascii="仿宋_GB2312" w:hAnsi="仿宋_GB2312" w:eastAsia="仿宋_GB2312" w:cs="仿宋_GB2312"/>
          <w:sz w:val="32"/>
          <w:szCs w:val="32"/>
          <w:u w:val="single"/>
        </w:rPr>
        <w:tab/>
      </w:r>
    </w:p>
    <w:p>
      <w:pPr>
        <w:spacing w:line="560" w:lineRule="exact"/>
        <w:jc w:val="both"/>
        <w:rPr>
          <w:rFonts w:ascii="仿宋_GB2312" w:hAnsi="仿宋_GB2312" w:eastAsia="仿宋_GB2312" w:cs="仿宋_GB2312"/>
          <w:sz w:val="32"/>
          <w:szCs w:val="32"/>
        </w:rPr>
      </w:pPr>
    </w:p>
    <w:p>
      <w:pPr>
        <w:spacing w:line="560" w:lineRule="exact"/>
        <w:ind w:left="960" w:hanging="960" w:hangingChars="300"/>
        <w:jc w:val="both"/>
        <w:rPr>
          <w:rFonts w:ascii="仿宋_GB2312" w:hAnsi="仿宋_GB2312" w:eastAsia="仿宋_GB2312" w:cs="仿宋_GB2312"/>
          <w:spacing w:val="-18"/>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lang w:val="en-US"/>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pacing w:val="-18"/>
          <w:sz w:val="32"/>
          <w:szCs w:val="32"/>
        </w:rPr>
        <w:t xml:space="preserve">） </w:t>
      </w:r>
    </w:p>
    <w:p>
      <w:pPr>
        <w:spacing w:line="560" w:lineRule="exact"/>
        <w:jc w:val="both"/>
        <w:rPr>
          <w:rFonts w:ascii="仿宋_GB2312" w:hAnsi="仿宋_GB2312" w:eastAsia="仿宋_GB2312" w:cs="仿宋_GB2312"/>
          <w:sz w:val="32"/>
          <w:szCs w:val="32"/>
        </w:rPr>
      </w:pPr>
    </w:p>
    <w:p>
      <w:pPr>
        <w:spacing w:line="560" w:lineRule="exact"/>
        <w:ind w:firstLine="3840" w:firstLineChars="1200"/>
        <w:jc w:val="both"/>
        <w:rPr>
          <w:sz w:val="30"/>
          <w:szCs w:val="30"/>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27"/>
          <w:sz w:val="32"/>
          <w:szCs w:val="32"/>
          <w:u w:val="single"/>
        </w:rPr>
        <w:tab/>
      </w:r>
      <w:r>
        <w:rPr>
          <w:rFonts w:hint="eastAsia" w:ascii="仿宋_GB2312" w:hAnsi="仿宋_GB2312" w:eastAsia="仿宋_GB2312" w:cs="仿宋_GB2312"/>
          <w:spacing w:val="-27"/>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日</w:t>
      </w:r>
    </w:p>
    <w:p>
      <w:pPr>
        <w:numPr>
          <w:ilvl w:val="0"/>
          <w:numId w:val="1"/>
        </w:numPr>
        <w:spacing w:line="560" w:lineRule="exact"/>
        <w:jc w:val="both"/>
        <w:rPr>
          <w:sz w:val="30"/>
          <w:szCs w:val="30"/>
        </w:rPr>
        <w:sectPr>
          <w:pgSz w:w="11910" w:h="16840"/>
          <w:pgMar w:top="1582" w:right="1474" w:bottom="1599" w:left="1587" w:header="0" w:footer="1400" w:gutter="0"/>
          <w:cols w:space="0" w:num="1"/>
        </w:sectPr>
      </w:pPr>
    </w:p>
    <w:p>
      <w:pPr>
        <w:pStyle w:val="30"/>
        <w:numPr>
          <w:ilvl w:val="255"/>
          <w:numId w:val="0"/>
        </w:numPr>
        <w:tabs>
          <w:tab w:val="left" w:pos="849"/>
        </w:tabs>
        <w:spacing w:line="520" w:lineRule="exact"/>
        <w:jc w:val="both"/>
        <w:rPr>
          <w:rFonts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rPr>
        <w:t>2.无通报承诺函</w:t>
      </w:r>
    </w:p>
    <w:p>
      <w:pPr>
        <w:pStyle w:val="30"/>
        <w:numPr>
          <w:ilvl w:val="255"/>
          <w:numId w:val="0"/>
        </w:numPr>
        <w:tabs>
          <w:tab w:val="left" w:pos="849"/>
        </w:tabs>
        <w:spacing w:line="520" w:lineRule="exact"/>
        <w:jc w:val="both"/>
        <w:rPr>
          <w:rFonts w:ascii="方正小标宋_GBK" w:hAnsi="方正小标宋_GBK" w:eastAsia="方正小标宋_GBK" w:cs="方正小标宋_GBK"/>
          <w:sz w:val="32"/>
          <w:szCs w:val="32"/>
          <w:lang w:val="en-US"/>
        </w:rPr>
      </w:pPr>
    </w:p>
    <w:p>
      <w:pPr>
        <w:tabs>
          <w:tab w:val="left" w:pos="5146"/>
        </w:tabs>
        <w:spacing w:line="520" w:lineRule="exact"/>
        <w:rPr>
          <w:b/>
          <w:sz w:val="21"/>
          <w:lang w:val="en-US"/>
        </w:rPr>
      </w:pPr>
      <w:r>
        <w:rPr>
          <w:b/>
          <w:sz w:val="28"/>
          <w:szCs w:val="28"/>
        </w:rPr>
        <w:t>致</w:t>
      </w:r>
      <w:r>
        <w:rPr>
          <w:rFonts w:hint="eastAsia"/>
          <w:b/>
          <w:sz w:val="28"/>
          <w:szCs w:val="28"/>
          <w:u w:val="single"/>
          <w:lang w:val="en-US"/>
        </w:rPr>
        <w:t xml:space="preserve"> </w:t>
      </w:r>
      <w:r>
        <w:rPr>
          <w:rFonts w:hint="eastAsia"/>
          <w:bCs/>
          <w:sz w:val="28"/>
          <w:szCs w:val="28"/>
          <w:u w:val="single"/>
          <w:lang w:val="en-US"/>
        </w:rPr>
        <w:t xml:space="preserve">    （询价人）   </w:t>
      </w:r>
      <w:r>
        <w:rPr>
          <w:rFonts w:hint="eastAsia"/>
          <w:b/>
          <w:sz w:val="28"/>
          <w:szCs w:val="28"/>
          <w:u w:val="single"/>
          <w:lang w:val="en-US"/>
        </w:rPr>
        <w:t xml:space="preserve">           </w:t>
      </w:r>
      <w:r>
        <w:rPr>
          <w:b/>
          <w:sz w:val="28"/>
          <w:szCs w:val="28"/>
        </w:rPr>
        <w:t>:</w:t>
      </w:r>
    </w:p>
    <w:p>
      <w:pPr>
        <w:pStyle w:val="10"/>
        <w:spacing w:line="520" w:lineRule="exact"/>
        <w:rPr>
          <w:b/>
          <w:sz w:val="19"/>
        </w:rPr>
      </w:pPr>
    </w:p>
    <w:p>
      <w:pPr>
        <w:pStyle w:val="10"/>
        <w:spacing w:line="520" w:lineRule="exact"/>
        <w:ind w:firstLine="596"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我公司</w:t>
      </w:r>
      <w:r>
        <w:rPr>
          <w:rFonts w:hint="eastAsia" w:ascii="仿宋_GB2312" w:hAnsi="仿宋_GB2312" w:eastAsia="仿宋_GB2312" w:cs="仿宋_GB2312"/>
          <w:spacing w:val="-3"/>
          <w:sz w:val="32"/>
          <w:szCs w:val="32"/>
          <w:u w:val="single"/>
        </w:rPr>
        <w:t>（</w:t>
      </w:r>
      <w:r>
        <w:rPr>
          <w:rFonts w:hint="eastAsia" w:ascii="仿宋_GB2312" w:hAnsi="仿宋_GB2312" w:eastAsia="仿宋_GB2312" w:cs="仿宋_GB2312"/>
          <w:sz w:val="32"/>
          <w:szCs w:val="32"/>
          <w:u w:val="single"/>
        </w:rPr>
        <w:t>询价申请人名称</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z w:val="32"/>
          <w:szCs w:val="32"/>
        </w:rPr>
        <w:t>在此郑重承诺：我方满足《四川省国资委及出资企业中介机构选聘管理试行办法》（川国资委办[2019]9号）相关要求，即符合下列条件：</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二、合法经营，依法执业，遵守法律法规、职业道德和执业准则，有良好社会信誉；</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四、不存在下列规定的情形：</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（一）弄虚作假、恶意串通、营私舞弊等严重不诚信行为；</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（二）分别接受利益相对方委托，就同一事项提供有利益冲突的中介服务；</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（三）出具虚假或重大失实的业务报告；</w:t>
      </w:r>
    </w:p>
    <w:p>
      <w:pPr>
        <w:pStyle w:val="10"/>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我方对以上承诺内容和提供材料的真实性、完整性负责。</w:t>
      </w:r>
    </w:p>
    <w:p>
      <w:pPr>
        <w:pStyle w:val="10"/>
        <w:spacing w:line="520" w:lineRule="exact"/>
        <w:rPr>
          <w:rFonts w:ascii="仿宋_GB2312" w:hAnsi="仿宋_GB2312" w:eastAsia="仿宋_GB2312" w:cs="仿宋_GB2312"/>
          <w:sz w:val="32"/>
          <w:szCs w:val="32"/>
        </w:rPr>
      </w:pPr>
    </w:p>
    <w:p>
      <w:pPr>
        <w:pStyle w:val="10"/>
        <w:spacing w:line="520" w:lineRule="exact"/>
        <w:rPr>
          <w:rFonts w:ascii="仿宋_GB2312" w:hAnsi="仿宋_GB2312" w:eastAsia="仿宋_GB2312" w:cs="仿宋_GB2312"/>
          <w:sz w:val="32"/>
          <w:szCs w:val="32"/>
        </w:rPr>
      </w:pPr>
    </w:p>
    <w:p>
      <w:pPr>
        <w:pStyle w:val="10"/>
        <w:tabs>
          <w:tab w:val="left" w:pos="9459"/>
        </w:tabs>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询价申请人（盖单位公章）：</w:t>
      </w:r>
      <w:r>
        <w:rPr>
          <w:rFonts w:hint="eastAsia" w:ascii="仿宋_GB2312" w:hAnsi="仿宋_GB2312" w:eastAsia="仿宋_GB2312" w:cs="仿宋_GB2312"/>
          <w:sz w:val="32"/>
          <w:szCs w:val="32"/>
          <w:u w:val="single"/>
          <w:lang w:val="en-US"/>
        </w:rPr>
        <w:t xml:space="preserve">                                  </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pacing w:val="-18"/>
          <w:sz w:val="32"/>
          <w:szCs w:val="32"/>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lang w:val="en-US"/>
        </w:rPr>
        <w:t xml:space="preserve">                     </w:t>
      </w:r>
    </w:p>
    <w:p>
      <w:pPr>
        <w:pStyle w:val="10"/>
        <w:tabs>
          <w:tab w:val="left" w:pos="6546"/>
          <w:tab w:val="left" w:pos="7719"/>
          <w:tab w:val="left" w:pos="8439"/>
          <w:tab w:val="left" w:pos="8559"/>
          <w:tab w:val="left" w:pos="9159"/>
        </w:tabs>
        <w:spacing w:line="520" w:lineRule="exact"/>
        <w:rPr>
          <w:rFonts w:ascii="仿宋_GB2312" w:hAnsi="仿宋_GB2312" w:eastAsia="仿宋_GB2312" w:cs="仿宋_GB2312"/>
          <w:sz w:val="32"/>
          <w:szCs w:val="32"/>
        </w:rPr>
      </w:pPr>
    </w:p>
    <w:p>
      <w:pPr>
        <w:pStyle w:val="10"/>
        <w:tabs>
          <w:tab w:val="left" w:pos="6546"/>
          <w:tab w:val="left" w:pos="7719"/>
          <w:tab w:val="left" w:pos="8439"/>
          <w:tab w:val="left" w:pos="8559"/>
          <w:tab w:val="left" w:pos="9159"/>
        </w:tabs>
        <w:spacing w:line="520" w:lineRule="exact"/>
        <w:ind w:firstLine="3520" w:firstLineChars="1100"/>
        <w:rPr>
          <w:rFonts w:ascii="仿宋_GB2312" w:hAnsi="仿宋_GB2312" w:eastAsia="仿宋_GB2312" w:cs="仿宋_GB2312"/>
          <w:sz w:val="32"/>
          <w:szCs w:val="32"/>
        </w:rPr>
        <w:sectPr>
          <w:pgSz w:w="11910" w:h="16840"/>
          <w:pgMar w:top="1582" w:right="1474" w:bottom="1599" w:left="1587" w:header="0" w:footer="1400" w:gutter="0"/>
          <w:cols w:space="0" w:num="1"/>
        </w:sectPr>
      </w:pPr>
      <w:r>
        <w:rPr>
          <w:rFonts w:hint="eastAsia" w:ascii="仿宋_GB2312" w:hAnsi="仿宋_GB2312" w:eastAsia="仿宋_GB2312" w:cs="仿宋_GB2312"/>
          <w:sz w:val="32"/>
          <w:szCs w:val="32"/>
        </w:rPr>
        <w:t>日期</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27"/>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
      <w:pPr>
        <w:pStyle w:val="30"/>
        <w:tabs>
          <w:tab w:val="left" w:pos="849"/>
        </w:tabs>
        <w:spacing w:line="520" w:lineRule="exact"/>
        <w:ind w:left="0" w:firstLine="0"/>
        <w:jc w:val="center"/>
        <w:outlineLvl w:val="0"/>
        <w:rPr>
          <w:rFonts w:ascii="方正小标宋_GBK" w:hAnsi="方正小标宋_GBK" w:eastAsia="方正小标宋_GBK" w:cs="方正小标宋_GBK"/>
          <w:sz w:val="32"/>
          <w:szCs w:val="32"/>
          <w:lang w:val="en-US"/>
        </w:rPr>
        <w:sectPr>
          <w:pgSz w:w="11910" w:h="16840"/>
          <w:pgMar w:top="1582" w:right="918" w:bottom="1599" w:left="918" w:header="0" w:footer="1400" w:gutter="0"/>
          <w:cols w:space="0" w:num="1"/>
        </w:sectPr>
      </w:pPr>
      <w:bookmarkStart w:id="55" w:name="_Toc19046_WPSOffice_Level1"/>
      <w:r>
        <w:rPr>
          <w:rFonts w:hint="eastAsia" w:ascii="方正小标宋_GBK" w:hAnsi="方正小标宋_GBK" w:eastAsia="方正小标宋_GBK" w:cs="方正小标宋_GBK"/>
          <w:sz w:val="32"/>
          <w:szCs w:val="32"/>
          <w:lang w:val="en-US"/>
        </w:rPr>
        <w:t>四、补遗书（如有）</w:t>
      </w:r>
      <w:bookmarkEnd w:id="55"/>
    </w:p>
    <w:p>
      <w:pPr>
        <w:pStyle w:val="30"/>
        <w:tabs>
          <w:tab w:val="left" w:pos="849"/>
        </w:tabs>
        <w:spacing w:line="520" w:lineRule="exact"/>
        <w:ind w:left="0" w:firstLine="0"/>
        <w:jc w:val="center"/>
        <w:outlineLvl w:val="0"/>
        <w:rPr>
          <w:rFonts w:ascii="方正小标宋_GBK" w:hAnsi="方正小标宋_GBK" w:eastAsia="方正小标宋_GBK" w:cs="方正小标宋_GBK"/>
          <w:sz w:val="32"/>
          <w:szCs w:val="32"/>
          <w:lang w:val="en-US"/>
        </w:rPr>
      </w:pPr>
      <w:bookmarkStart w:id="56" w:name="_Toc386_WPSOffice_Level1"/>
      <w:r>
        <w:rPr>
          <w:rFonts w:hint="eastAsia" w:ascii="方正小标宋_GBK" w:hAnsi="方正小标宋_GBK" w:eastAsia="方正小标宋_GBK" w:cs="方正小标宋_GBK"/>
          <w:sz w:val="32"/>
          <w:szCs w:val="32"/>
          <w:lang w:val="en-US"/>
        </w:rPr>
        <w:t>五、询价申请人认为应附的其它资料</w:t>
      </w:r>
      <w:bookmarkEnd w:id="56"/>
    </w:p>
    <w:sectPr>
      <w:footerReference r:id="rId9" w:type="default"/>
      <w:pgSz w:w="11910" w:h="16840"/>
      <w:pgMar w:top="1582" w:right="918" w:bottom="1599" w:left="918" w:header="0" w:footer="14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13"/>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r>
                      <w:rPr>
                        <w:rFonts w:hint="eastAsia"/>
                        <w:sz w:val="24"/>
                        <w:szCs w:val="24"/>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nTK65L4BAABgAwAADgAAAAAAAAABACAAAAAeAQAAZHJzL2Uyb0RvYy54bWxQSwUGAAAA&#10;AAYABgBZAQAATg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mTcjK/AQAAYQMAAA4AAAAAAAAAAQAgAAAAHgEAAGRycy9lMm9Eb2MueG1sUEsFBgAA&#10;AAAGAAYAWQEAAE8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v:textbox>
            </v:shap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41"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ascii="Calibri"/>
                              <w:sz w:val="18"/>
                              <w:lang w:val="en-US"/>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0288;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iVWZnbAAAADQEA&#10;AA8AAAAAAAAAAQAgAAAAIgAAAGRycy9kb3ducmV2LnhtbFBLAQIUABQAAAAIAIdO4kDiEM9YpQEA&#10;ADIDAAAOAAAAAAAAAAEAIAAAACoBAABkcnMvZTJvRG9jLnhtbFBLBQYAAAAABgAGAFkBAABBBQAA&#10;AAA=&#10;">
              <v:fill on="f" focussize="0,0"/>
              <v:stroke on="f"/>
              <v:imagedata o:title=""/>
              <o:lock v:ext="edit" aspectratio="f"/>
              <v:textbox inset="0mm,0mm,0mm,0mm">
                <w:txbxContent>
                  <w:p>
                    <w:pPr>
                      <w:spacing w:line="203" w:lineRule="exact"/>
                      <w:ind w:left="40"/>
                      <w:rPr>
                        <w:rFonts w:ascii="Calibri"/>
                        <w:sz w:val="18"/>
                        <w:lang w:val="en-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ascii="Calibri"/>
                              <w:sz w:val="18"/>
                              <w:lang w:val="en-US"/>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4384;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JVZmdsAAAANAQAA&#10;DwAAAAAAAAABACAAAAAiAAAAZHJzL2Rvd25yZXYueG1sUEsBAhQAFAAAAAgAh07iQHjoASGkAQAA&#10;MgMAAA4AAAAAAAAAAQAgAAAAKgEAAGRycy9lMm9Eb2MueG1sUEsFBgAAAAAGAAYAWQEAAEAFAAAA&#10;AA==&#10;">
              <v:fill on="f" focussize="0,0"/>
              <v:stroke on="f"/>
              <v:imagedata o:title=""/>
              <o:lock v:ext="edit" aspectratio="f"/>
              <v:textbox inset="0mm,0mm,0mm,0mm">
                <w:txbxContent>
                  <w:p>
                    <w:pPr>
                      <w:spacing w:line="203" w:lineRule="exact"/>
                      <w:ind w:left="40"/>
                      <w:rPr>
                        <w:rFonts w:ascii="Calibri"/>
                        <w:sz w:val="18"/>
                        <w:lang w:val="en-US"/>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9661525</wp:posOffset>
              </wp:positionV>
              <wp:extent cx="167005" cy="1397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rFonts w:hint="eastAsia" w:ascii="Calibri"/>
                              <w:sz w:val="18"/>
                            </w:rPr>
                            <w:t xml:space="preserve">— </w:t>
                          </w: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hint="eastAsia" w:ascii="Calibri"/>
                              <w:sz w:val="18"/>
                            </w:rPr>
                            <w:t>1</w:t>
                          </w:r>
                          <w:r>
                            <w:rPr>
                              <w:rFonts w:hint="eastAsia" w:ascii="Calibri"/>
                              <w:sz w:val="18"/>
                            </w:rPr>
                            <w:fldChar w:fldCharType="end"/>
                          </w:r>
                          <w:r>
                            <w:rPr>
                              <w:rFonts w:hint="eastAsia" w:ascii="Calibri"/>
                              <w:sz w:val="18"/>
                            </w:rPr>
                            <w:t xml:space="preserve"> —</w:t>
                          </w:r>
                        </w:p>
                      </w:txbxContent>
                    </wps:txbx>
                    <wps:bodyPr lIns="0" tIns="0" rIns="0" bIns="0" upright="1"/>
                  </wps:wsp>
                </a:graphicData>
              </a:graphic>
            </wp:anchor>
          </w:drawing>
        </mc:Choice>
        <mc:Fallback>
          <w:pict>
            <v:shape id="文本框 6" o:spid="_x0000_s1026" o:spt="202" type="#_x0000_t202" style="position:absolute;left:0pt;margin-top:760.75pt;height:11pt;width:13.15pt;mso-position-horizontal:center;mso-position-horizontal-relative:margin;mso-position-vertical-relative:page;z-index:251661312;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N1Cf/YAAAACQEAAA8AAAAA&#10;AAAAAQAgAAAAIgAAAGRycy9kb3ducmV2LnhtbFBLAQIUABQAAAAIAIdO4kCQv3rJogEAADIDAAAO&#10;AAAAAAAAAAEAIAAAACcBAABkcnMvZTJvRG9jLnhtbFBLBQYAAAAABgAGAFkBAAA7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t xml:space="preserve">— </w:t>
                    </w: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hint="eastAsia" w:ascii="Calibri"/>
                        <w:sz w:val="18"/>
                      </w:rPr>
                      <w:t>1</w:t>
                    </w:r>
                    <w:r>
                      <w:rPr>
                        <w:rFonts w:hint="eastAsia" w:ascii="Calibri"/>
                        <w:sz w:val="18"/>
                      </w:rPr>
                      <w:fldChar w:fldCharType="end"/>
                    </w:r>
                    <w:r>
                      <w:rPr>
                        <w:rFonts w:hint="eastAsia" w:ascii="Calibri"/>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F50E"/>
    <w:multiLevelType w:val="singleLevel"/>
    <w:tmpl w:val="A075F5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4"/>
    <w:rsid w:val="00082151"/>
    <w:rsid w:val="000B53EE"/>
    <w:rsid w:val="000F06C9"/>
    <w:rsid w:val="0012541C"/>
    <w:rsid w:val="001E4D63"/>
    <w:rsid w:val="001E6383"/>
    <w:rsid w:val="002569E9"/>
    <w:rsid w:val="002F111A"/>
    <w:rsid w:val="002F4885"/>
    <w:rsid w:val="00345DCA"/>
    <w:rsid w:val="003767B4"/>
    <w:rsid w:val="00482EC5"/>
    <w:rsid w:val="00484212"/>
    <w:rsid w:val="004F6FC9"/>
    <w:rsid w:val="00520FBC"/>
    <w:rsid w:val="00534D5F"/>
    <w:rsid w:val="00550111"/>
    <w:rsid w:val="0056285A"/>
    <w:rsid w:val="00565920"/>
    <w:rsid w:val="00582CC7"/>
    <w:rsid w:val="005A60FC"/>
    <w:rsid w:val="00607C1A"/>
    <w:rsid w:val="00667FF6"/>
    <w:rsid w:val="00680797"/>
    <w:rsid w:val="00761040"/>
    <w:rsid w:val="007C5629"/>
    <w:rsid w:val="008069B1"/>
    <w:rsid w:val="00836241"/>
    <w:rsid w:val="008809F0"/>
    <w:rsid w:val="00902288"/>
    <w:rsid w:val="009141DD"/>
    <w:rsid w:val="00956D7E"/>
    <w:rsid w:val="00BB32A8"/>
    <w:rsid w:val="00C61BD1"/>
    <w:rsid w:val="00C90692"/>
    <w:rsid w:val="00D27383"/>
    <w:rsid w:val="00D32352"/>
    <w:rsid w:val="00D44A14"/>
    <w:rsid w:val="00D758C9"/>
    <w:rsid w:val="00D85807"/>
    <w:rsid w:val="00E6603C"/>
    <w:rsid w:val="00E853E2"/>
    <w:rsid w:val="00F21738"/>
    <w:rsid w:val="00F32DAC"/>
    <w:rsid w:val="00F717B0"/>
    <w:rsid w:val="00F80537"/>
    <w:rsid w:val="00FC3604"/>
    <w:rsid w:val="00FC756B"/>
    <w:rsid w:val="0111140F"/>
    <w:rsid w:val="015D38CA"/>
    <w:rsid w:val="023A0CCC"/>
    <w:rsid w:val="023D168B"/>
    <w:rsid w:val="02555B07"/>
    <w:rsid w:val="02734D23"/>
    <w:rsid w:val="029946A0"/>
    <w:rsid w:val="02B01FF2"/>
    <w:rsid w:val="02CB3806"/>
    <w:rsid w:val="032E76FF"/>
    <w:rsid w:val="037C5CE7"/>
    <w:rsid w:val="039A56FC"/>
    <w:rsid w:val="03AA7576"/>
    <w:rsid w:val="03CA30FB"/>
    <w:rsid w:val="03FE092F"/>
    <w:rsid w:val="047646D6"/>
    <w:rsid w:val="04A71D84"/>
    <w:rsid w:val="05373C2B"/>
    <w:rsid w:val="059B1A07"/>
    <w:rsid w:val="061D7E3E"/>
    <w:rsid w:val="06307B7F"/>
    <w:rsid w:val="065166EE"/>
    <w:rsid w:val="0658786C"/>
    <w:rsid w:val="065B42E1"/>
    <w:rsid w:val="06D96115"/>
    <w:rsid w:val="06EF7846"/>
    <w:rsid w:val="072E630B"/>
    <w:rsid w:val="0744281B"/>
    <w:rsid w:val="08015203"/>
    <w:rsid w:val="082F1F02"/>
    <w:rsid w:val="08731B4D"/>
    <w:rsid w:val="08F33B3B"/>
    <w:rsid w:val="09646476"/>
    <w:rsid w:val="096A24C5"/>
    <w:rsid w:val="09A9341C"/>
    <w:rsid w:val="09AA4613"/>
    <w:rsid w:val="09B600AC"/>
    <w:rsid w:val="09DE66E4"/>
    <w:rsid w:val="09E0096B"/>
    <w:rsid w:val="0A6A6E07"/>
    <w:rsid w:val="0A7F34C1"/>
    <w:rsid w:val="0AB803CB"/>
    <w:rsid w:val="0B1219F6"/>
    <w:rsid w:val="0B3C2577"/>
    <w:rsid w:val="0BF05114"/>
    <w:rsid w:val="0BFF34A1"/>
    <w:rsid w:val="0C3B2149"/>
    <w:rsid w:val="0C60132F"/>
    <w:rsid w:val="0C8E2285"/>
    <w:rsid w:val="0C9C731A"/>
    <w:rsid w:val="0CF0009D"/>
    <w:rsid w:val="0CFD6FE7"/>
    <w:rsid w:val="0D540852"/>
    <w:rsid w:val="0D7C514D"/>
    <w:rsid w:val="0DA41115"/>
    <w:rsid w:val="0DB906CE"/>
    <w:rsid w:val="0DC94EAD"/>
    <w:rsid w:val="0DCD1E73"/>
    <w:rsid w:val="0DE67D2F"/>
    <w:rsid w:val="0E1A64D7"/>
    <w:rsid w:val="0E1B11BB"/>
    <w:rsid w:val="0E5C05B1"/>
    <w:rsid w:val="0E9D0250"/>
    <w:rsid w:val="0EBF5078"/>
    <w:rsid w:val="0ED00A1B"/>
    <w:rsid w:val="0EDE0542"/>
    <w:rsid w:val="0F3A688C"/>
    <w:rsid w:val="0F7B00F6"/>
    <w:rsid w:val="0FD73581"/>
    <w:rsid w:val="104834F7"/>
    <w:rsid w:val="10566CBC"/>
    <w:rsid w:val="105B0EF4"/>
    <w:rsid w:val="10940BD4"/>
    <w:rsid w:val="109B7046"/>
    <w:rsid w:val="10D031E1"/>
    <w:rsid w:val="111017D0"/>
    <w:rsid w:val="11735081"/>
    <w:rsid w:val="11B9766C"/>
    <w:rsid w:val="11D21288"/>
    <w:rsid w:val="122E44DF"/>
    <w:rsid w:val="12DF15AA"/>
    <w:rsid w:val="13087676"/>
    <w:rsid w:val="13D761E5"/>
    <w:rsid w:val="14316506"/>
    <w:rsid w:val="143B026B"/>
    <w:rsid w:val="14D31A73"/>
    <w:rsid w:val="15850382"/>
    <w:rsid w:val="15851DFC"/>
    <w:rsid w:val="15AD63DE"/>
    <w:rsid w:val="15AE612E"/>
    <w:rsid w:val="15C87D02"/>
    <w:rsid w:val="162D4FE0"/>
    <w:rsid w:val="16506073"/>
    <w:rsid w:val="166C3956"/>
    <w:rsid w:val="16703F73"/>
    <w:rsid w:val="16747A10"/>
    <w:rsid w:val="16B9682E"/>
    <w:rsid w:val="16C61887"/>
    <w:rsid w:val="16F7561C"/>
    <w:rsid w:val="1702350B"/>
    <w:rsid w:val="178B0FB0"/>
    <w:rsid w:val="17E42A0E"/>
    <w:rsid w:val="180850A4"/>
    <w:rsid w:val="18467600"/>
    <w:rsid w:val="18D71AE3"/>
    <w:rsid w:val="19057005"/>
    <w:rsid w:val="192D5FE8"/>
    <w:rsid w:val="19B4339E"/>
    <w:rsid w:val="19C51B02"/>
    <w:rsid w:val="19CB1AD3"/>
    <w:rsid w:val="19E701BF"/>
    <w:rsid w:val="1AA81844"/>
    <w:rsid w:val="1AA87565"/>
    <w:rsid w:val="1AB0224D"/>
    <w:rsid w:val="1B2F283D"/>
    <w:rsid w:val="1B483C7F"/>
    <w:rsid w:val="1B5978C5"/>
    <w:rsid w:val="1BAE3ED7"/>
    <w:rsid w:val="1BB64D0E"/>
    <w:rsid w:val="1BC7228B"/>
    <w:rsid w:val="1BF645C1"/>
    <w:rsid w:val="1C033720"/>
    <w:rsid w:val="1C642AB7"/>
    <w:rsid w:val="1CD858D3"/>
    <w:rsid w:val="1D3E4DC8"/>
    <w:rsid w:val="1D701EF3"/>
    <w:rsid w:val="1DCB5909"/>
    <w:rsid w:val="1DDC7669"/>
    <w:rsid w:val="1E664935"/>
    <w:rsid w:val="1E9651F6"/>
    <w:rsid w:val="1E9C7233"/>
    <w:rsid w:val="1EB71D0D"/>
    <w:rsid w:val="1EBA3968"/>
    <w:rsid w:val="1EC85ADE"/>
    <w:rsid w:val="1ED96493"/>
    <w:rsid w:val="1EFF67CC"/>
    <w:rsid w:val="1F0871CC"/>
    <w:rsid w:val="1F3D2B60"/>
    <w:rsid w:val="1F653830"/>
    <w:rsid w:val="1FA90EB7"/>
    <w:rsid w:val="200B55BA"/>
    <w:rsid w:val="20291D48"/>
    <w:rsid w:val="202E3348"/>
    <w:rsid w:val="20412E21"/>
    <w:rsid w:val="21146044"/>
    <w:rsid w:val="218F1411"/>
    <w:rsid w:val="21A6797E"/>
    <w:rsid w:val="2203366C"/>
    <w:rsid w:val="228D1361"/>
    <w:rsid w:val="2356493C"/>
    <w:rsid w:val="236757D9"/>
    <w:rsid w:val="236928C2"/>
    <w:rsid w:val="236C7443"/>
    <w:rsid w:val="23706786"/>
    <w:rsid w:val="23823423"/>
    <w:rsid w:val="239B6607"/>
    <w:rsid w:val="23E50F52"/>
    <w:rsid w:val="241375E8"/>
    <w:rsid w:val="24364A05"/>
    <w:rsid w:val="245B3F55"/>
    <w:rsid w:val="2470111D"/>
    <w:rsid w:val="248A2D00"/>
    <w:rsid w:val="24983075"/>
    <w:rsid w:val="24F54A19"/>
    <w:rsid w:val="2521788C"/>
    <w:rsid w:val="252E5C14"/>
    <w:rsid w:val="2545624C"/>
    <w:rsid w:val="25F25026"/>
    <w:rsid w:val="26013BFC"/>
    <w:rsid w:val="262E6C09"/>
    <w:rsid w:val="26C37B25"/>
    <w:rsid w:val="275C26BF"/>
    <w:rsid w:val="278575D1"/>
    <w:rsid w:val="2790335B"/>
    <w:rsid w:val="27972B32"/>
    <w:rsid w:val="2837055F"/>
    <w:rsid w:val="28435386"/>
    <w:rsid w:val="286A00E5"/>
    <w:rsid w:val="292000A6"/>
    <w:rsid w:val="29371071"/>
    <w:rsid w:val="297B3BFF"/>
    <w:rsid w:val="299632F6"/>
    <w:rsid w:val="29976A03"/>
    <w:rsid w:val="29A00475"/>
    <w:rsid w:val="29B15C56"/>
    <w:rsid w:val="29C31BC2"/>
    <w:rsid w:val="2A221E91"/>
    <w:rsid w:val="2A236E4D"/>
    <w:rsid w:val="2A6A4BA0"/>
    <w:rsid w:val="2A780F5A"/>
    <w:rsid w:val="2A861AA5"/>
    <w:rsid w:val="2A950269"/>
    <w:rsid w:val="2AB22A55"/>
    <w:rsid w:val="2AE57023"/>
    <w:rsid w:val="2AF450BE"/>
    <w:rsid w:val="2B29793F"/>
    <w:rsid w:val="2B644947"/>
    <w:rsid w:val="2BA374B7"/>
    <w:rsid w:val="2BF914F2"/>
    <w:rsid w:val="2C0D53E8"/>
    <w:rsid w:val="2C5F795D"/>
    <w:rsid w:val="2CA823E9"/>
    <w:rsid w:val="2CAB04C6"/>
    <w:rsid w:val="2CE365D6"/>
    <w:rsid w:val="2CEB54FD"/>
    <w:rsid w:val="2D7035C3"/>
    <w:rsid w:val="2D8A0243"/>
    <w:rsid w:val="2DB54004"/>
    <w:rsid w:val="2E216B1B"/>
    <w:rsid w:val="2E496F51"/>
    <w:rsid w:val="2E6E46CA"/>
    <w:rsid w:val="2E9A5AFB"/>
    <w:rsid w:val="2F111E51"/>
    <w:rsid w:val="2F306CA2"/>
    <w:rsid w:val="2F696C75"/>
    <w:rsid w:val="2F7030B3"/>
    <w:rsid w:val="2F96473E"/>
    <w:rsid w:val="2FC860C9"/>
    <w:rsid w:val="2FE4156A"/>
    <w:rsid w:val="30361F11"/>
    <w:rsid w:val="305972FB"/>
    <w:rsid w:val="30E86470"/>
    <w:rsid w:val="316B4696"/>
    <w:rsid w:val="31ED5199"/>
    <w:rsid w:val="32190278"/>
    <w:rsid w:val="322928E7"/>
    <w:rsid w:val="32615DAB"/>
    <w:rsid w:val="32AA6AD1"/>
    <w:rsid w:val="33372AF3"/>
    <w:rsid w:val="33795FA7"/>
    <w:rsid w:val="338650B3"/>
    <w:rsid w:val="33A61740"/>
    <w:rsid w:val="33A8606E"/>
    <w:rsid w:val="340808AB"/>
    <w:rsid w:val="342F4EFA"/>
    <w:rsid w:val="345A59AA"/>
    <w:rsid w:val="3472345C"/>
    <w:rsid w:val="34EE4233"/>
    <w:rsid w:val="34F867EA"/>
    <w:rsid w:val="35272D97"/>
    <w:rsid w:val="357D08BD"/>
    <w:rsid w:val="358132D5"/>
    <w:rsid w:val="35BB4AFB"/>
    <w:rsid w:val="35C25A4A"/>
    <w:rsid w:val="35DA1EBA"/>
    <w:rsid w:val="36285EC4"/>
    <w:rsid w:val="362A2BE9"/>
    <w:rsid w:val="363C15DD"/>
    <w:rsid w:val="368377D3"/>
    <w:rsid w:val="36B145EA"/>
    <w:rsid w:val="36CA6F24"/>
    <w:rsid w:val="36EE4164"/>
    <w:rsid w:val="370E6EA6"/>
    <w:rsid w:val="37541521"/>
    <w:rsid w:val="37F84A86"/>
    <w:rsid w:val="385C18A2"/>
    <w:rsid w:val="38917991"/>
    <w:rsid w:val="394D6B11"/>
    <w:rsid w:val="39AB403F"/>
    <w:rsid w:val="39D16E9E"/>
    <w:rsid w:val="39DF30FF"/>
    <w:rsid w:val="39EA1C57"/>
    <w:rsid w:val="3A01080A"/>
    <w:rsid w:val="3A025A1E"/>
    <w:rsid w:val="3A43150E"/>
    <w:rsid w:val="3A4A1F3E"/>
    <w:rsid w:val="3A9F542C"/>
    <w:rsid w:val="3ADC249D"/>
    <w:rsid w:val="3C072DAA"/>
    <w:rsid w:val="3C61523F"/>
    <w:rsid w:val="3C7B3186"/>
    <w:rsid w:val="3C7F439C"/>
    <w:rsid w:val="3CEC1123"/>
    <w:rsid w:val="3DBC48FE"/>
    <w:rsid w:val="3E2F54DC"/>
    <w:rsid w:val="3E9301BD"/>
    <w:rsid w:val="3E980B1F"/>
    <w:rsid w:val="3E9C27CF"/>
    <w:rsid w:val="3EB03AA9"/>
    <w:rsid w:val="3EF36706"/>
    <w:rsid w:val="3EF63D13"/>
    <w:rsid w:val="3F4426CF"/>
    <w:rsid w:val="3F547B81"/>
    <w:rsid w:val="3F7C714B"/>
    <w:rsid w:val="3F917A0D"/>
    <w:rsid w:val="3FC648A8"/>
    <w:rsid w:val="3FE6277B"/>
    <w:rsid w:val="3FF5165F"/>
    <w:rsid w:val="400047E4"/>
    <w:rsid w:val="400675C6"/>
    <w:rsid w:val="40307699"/>
    <w:rsid w:val="403E3327"/>
    <w:rsid w:val="40493343"/>
    <w:rsid w:val="406014DC"/>
    <w:rsid w:val="40836F4D"/>
    <w:rsid w:val="40EE0BF4"/>
    <w:rsid w:val="40F73C45"/>
    <w:rsid w:val="40F97428"/>
    <w:rsid w:val="40FF0712"/>
    <w:rsid w:val="41082DC7"/>
    <w:rsid w:val="41376AB1"/>
    <w:rsid w:val="416472B8"/>
    <w:rsid w:val="41C36896"/>
    <w:rsid w:val="41CB4995"/>
    <w:rsid w:val="421972A4"/>
    <w:rsid w:val="421B30D9"/>
    <w:rsid w:val="42367234"/>
    <w:rsid w:val="42BB3BC8"/>
    <w:rsid w:val="43307249"/>
    <w:rsid w:val="43343D95"/>
    <w:rsid w:val="43352088"/>
    <w:rsid w:val="43352C2A"/>
    <w:rsid w:val="4351695C"/>
    <w:rsid w:val="440A544E"/>
    <w:rsid w:val="450651E2"/>
    <w:rsid w:val="45862749"/>
    <w:rsid w:val="458B0747"/>
    <w:rsid w:val="459E4D65"/>
    <w:rsid w:val="45DF3357"/>
    <w:rsid w:val="46007004"/>
    <w:rsid w:val="46335171"/>
    <w:rsid w:val="46390548"/>
    <w:rsid w:val="466C7D63"/>
    <w:rsid w:val="46F14C07"/>
    <w:rsid w:val="46F63200"/>
    <w:rsid w:val="46FB3B29"/>
    <w:rsid w:val="47003C5E"/>
    <w:rsid w:val="474D3607"/>
    <w:rsid w:val="47792EA5"/>
    <w:rsid w:val="47A23C0D"/>
    <w:rsid w:val="47A94AFD"/>
    <w:rsid w:val="47BB5021"/>
    <w:rsid w:val="47ED4043"/>
    <w:rsid w:val="47F95C2F"/>
    <w:rsid w:val="47FF5C00"/>
    <w:rsid w:val="48343B70"/>
    <w:rsid w:val="484343CD"/>
    <w:rsid w:val="48782093"/>
    <w:rsid w:val="488F2DFD"/>
    <w:rsid w:val="490027E4"/>
    <w:rsid w:val="491B5145"/>
    <w:rsid w:val="496B5F30"/>
    <w:rsid w:val="49714B99"/>
    <w:rsid w:val="49C91467"/>
    <w:rsid w:val="49E03D85"/>
    <w:rsid w:val="49E37C00"/>
    <w:rsid w:val="4A0B391B"/>
    <w:rsid w:val="4A4C7D73"/>
    <w:rsid w:val="4A57532F"/>
    <w:rsid w:val="4A6A01F7"/>
    <w:rsid w:val="4A9D7091"/>
    <w:rsid w:val="4ACD4A13"/>
    <w:rsid w:val="4AEA1714"/>
    <w:rsid w:val="4B0907DF"/>
    <w:rsid w:val="4B1845AD"/>
    <w:rsid w:val="4B727654"/>
    <w:rsid w:val="4BB84B22"/>
    <w:rsid w:val="4BDD058D"/>
    <w:rsid w:val="4C10161C"/>
    <w:rsid w:val="4C2F498E"/>
    <w:rsid w:val="4CDB343D"/>
    <w:rsid w:val="4CE23BCD"/>
    <w:rsid w:val="4D4D0192"/>
    <w:rsid w:val="4D4F36A3"/>
    <w:rsid w:val="4DC54879"/>
    <w:rsid w:val="4DC9545D"/>
    <w:rsid w:val="4DDD5CB2"/>
    <w:rsid w:val="4E2B5637"/>
    <w:rsid w:val="4E630E9D"/>
    <w:rsid w:val="4E8703F0"/>
    <w:rsid w:val="4EB02D64"/>
    <w:rsid w:val="4ECF056C"/>
    <w:rsid w:val="4EDC1767"/>
    <w:rsid w:val="4EF265AD"/>
    <w:rsid w:val="4F76537D"/>
    <w:rsid w:val="4F8114C3"/>
    <w:rsid w:val="4F840EB3"/>
    <w:rsid w:val="4F8E6DA3"/>
    <w:rsid w:val="4FB529A8"/>
    <w:rsid w:val="4FC07B18"/>
    <w:rsid w:val="50076443"/>
    <w:rsid w:val="50D649F1"/>
    <w:rsid w:val="50DF036D"/>
    <w:rsid w:val="517B5E52"/>
    <w:rsid w:val="51E439CE"/>
    <w:rsid w:val="520B6849"/>
    <w:rsid w:val="52425EC0"/>
    <w:rsid w:val="52761AD8"/>
    <w:rsid w:val="52EA4685"/>
    <w:rsid w:val="52F732E3"/>
    <w:rsid w:val="53151D50"/>
    <w:rsid w:val="53936696"/>
    <w:rsid w:val="53B2079A"/>
    <w:rsid w:val="53B96A48"/>
    <w:rsid w:val="53D94CE6"/>
    <w:rsid w:val="54020455"/>
    <w:rsid w:val="5405661B"/>
    <w:rsid w:val="54280BE1"/>
    <w:rsid w:val="544F730F"/>
    <w:rsid w:val="54AC0723"/>
    <w:rsid w:val="54CD4AC8"/>
    <w:rsid w:val="54F31459"/>
    <w:rsid w:val="55211549"/>
    <w:rsid w:val="55656B6E"/>
    <w:rsid w:val="55900E28"/>
    <w:rsid w:val="55915EED"/>
    <w:rsid w:val="55C85C78"/>
    <w:rsid w:val="56227B1D"/>
    <w:rsid w:val="5663753B"/>
    <w:rsid w:val="569F350E"/>
    <w:rsid w:val="56A428B8"/>
    <w:rsid w:val="56C03558"/>
    <w:rsid w:val="56E67A7D"/>
    <w:rsid w:val="570157D5"/>
    <w:rsid w:val="571D6A28"/>
    <w:rsid w:val="57380364"/>
    <w:rsid w:val="58351DC4"/>
    <w:rsid w:val="588006DA"/>
    <w:rsid w:val="58B00C45"/>
    <w:rsid w:val="58BA63CC"/>
    <w:rsid w:val="58D12871"/>
    <w:rsid w:val="58F95658"/>
    <w:rsid w:val="5923086A"/>
    <w:rsid w:val="5A102344"/>
    <w:rsid w:val="5A1C5F4E"/>
    <w:rsid w:val="5A347FCE"/>
    <w:rsid w:val="5A373912"/>
    <w:rsid w:val="5A9A3C25"/>
    <w:rsid w:val="5AC972D6"/>
    <w:rsid w:val="5ACA59A1"/>
    <w:rsid w:val="5AD161D5"/>
    <w:rsid w:val="5B7F6D18"/>
    <w:rsid w:val="5BB026A8"/>
    <w:rsid w:val="5BD27881"/>
    <w:rsid w:val="5BE718D6"/>
    <w:rsid w:val="5BFE3783"/>
    <w:rsid w:val="5C373221"/>
    <w:rsid w:val="5D1242F7"/>
    <w:rsid w:val="5DBA6D41"/>
    <w:rsid w:val="5DDE5060"/>
    <w:rsid w:val="5E0338DE"/>
    <w:rsid w:val="5E095ED5"/>
    <w:rsid w:val="5E3B4259"/>
    <w:rsid w:val="5E5731BF"/>
    <w:rsid w:val="5EB60DB4"/>
    <w:rsid w:val="5ED92D00"/>
    <w:rsid w:val="5EDF4A5F"/>
    <w:rsid w:val="5F172180"/>
    <w:rsid w:val="5F2235B6"/>
    <w:rsid w:val="5F65205D"/>
    <w:rsid w:val="5FBC1F79"/>
    <w:rsid w:val="5FCB6DF2"/>
    <w:rsid w:val="5FD51EF9"/>
    <w:rsid w:val="5FD802CC"/>
    <w:rsid w:val="5FE72143"/>
    <w:rsid w:val="60024C1A"/>
    <w:rsid w:val="603B7F5B"/>
    <w:rsid w:val="60477E7A"/>
    <w:rsid w:val="60496104"/>
    <w:rsid w:val="60816FC9"/>
    <w:rsid w:val="608E2A30"/>
    <w:rsid w:val="60E10F0E"/>
    <w:rsid w:val="614F5D2D"/>
    <w:rsid w:val="618554CB"/>
    <w:rsid w:val="61DB32DB"/>
    <w:rsid w:val="61E90ADB"/>
    <w:rsid w:val="62355190"/>
    <w:rsid w:val="62461006"/>
    <w:rsid w:val="62B97AD2"/>
    <w:rsid w:val="62C43F2D"/>
    <w:rsid w:val="62C51815"/>
    <w:rsid w:val="630F7E31"/>
    <w:rsid w:val="64361179"/>
    <w:rsid w:val="64514A9C"/>
    <w:rsid w:val="64582C47"/>
    <w:rsid w:val="645A3E95"/>
    <w:rsid w:val="645C465A"/>
    <w:rsid w:val="645F05B6"/>
    <w:rsid w:val="648B05B9"/>
    <w:rsid w:val="64920E36"/>
    <w:rsid w:val="649E67C8"/>
    <w:rsid w:val="64AA30E7"/>
    <w:rsid w:val="64DC08A5"/>
    <w:rsid w:val="64FB050D"/>
    <w:rsid w:val="652026FD"/>
    <w:rsid w:val="652D74FF"/>
    <w:rsid w:val="658E11AA"/>
    <w:rsid w:val="659A0E37"/>
    <w:rsid w:val="65AB171C"/>
    <w:rsid w:val="65BA3C37"/>
    <w:rsid w:val="66203B0F"/>
    <w:rsid w:val="664B15C1"/>
    <w:rsid w:val="66507F26"/>
    <w:rsid w:val="665A7C45"/>
    <w:rsid w:val="66B00D87"/>
    <w:rsid w:val="670A6020"/>
    <w:rsid w:val="673F5AFB"/>
    <w:rsid w:val="67434CCA"/>
    <w:rsid w:val="67614654"/>
    <w:rsid w:val="679E5427"/>
    <w:rsid w:val="67B02682"/>
    <w:rsid w:val="67CA0279"/>
    <w:rsid w:val="67FE25E1"/>
    <w:rsid w:val="68701A3C"/>
    <w:rsid w:val="69344DDC"/>
    <w:rsid w:val="69835F97"/>
    <w:rsid w:val="69B54402"/>
    <w:rsid w:val="69C20AE1"/>
    <w:rsid w:val="69EB25A7"/>
    <w:rsid w:val="69F7588C"/>
    <w:rsid w:val="6A692F94"/>
    <w:rsid w:val="6AB164D8"/>
    <w:rsid w:val="6ABF425E"/>
    <w:rsid w:val="6AD05948"/>
    <w:rsid w:val="6B0F661B"/>
    <w:rsid w:val="6B570280"/>
    <w:rsid w:val="6B914B7F"/>
    <w:rsid w:val="6BF66D66"/>
    <w:rsid w:val="6C0810F8"/>
    <w:rsid w:val="6C186738"/>
    <w:rsid w:val="6C3B7501"/>
    <w:rsid w:val="6C812039"/>
    <w:rsid w:val="6C8D779D"/>
    <w:rsid w:val="6CE86C5D"/>
    <w:rsid w:val="6D2B57E1"/>
    <w:rsid w:val="6D2E29E3"/>
    <w:rsid w:val="6D361497"/>
    <w:rsid w:val="6D8D5036"/>
    <w:rsid w:val="6DC36089"/>
    <w:rsid w:val="6DC433CD"/>
    <w:rsid w:val="6DFB153F"/>
    <w:rsid w:val="6E346D19"/>
    <w:rsid w:val="6E3F78DA"/>
    <w:rsid w:val="6E705CA9"/>
    <w:rsid w:val="6E7F7ADD"/>
    <w:rsid w:val="6EE67937"/>
    <w:rsid w:val="6EF03013"/>
    <w:rsid w:val="6F152AFB"/>
    <w:rsid w:val="6F1608EC"/>
    <w:rsid w:val="6F2A2AFE"/>
    <w:rsid w:val="6FF64EC4"/>
    <w:rsid w:val="70027203"/>
    <w:rsid w:val="7045008B"/>
    <w:rsid w:val="70A7489D"/>
    <w:rsid w:val="710A3525"/>
    <w:rsid w:val="71F27CE7"/>
    <w:rsid w:val="722F3699"/>
    <w:rsid w:val="72576D70"/>
    <w:rsid w:val="72DE2849"/>
    <w:rsid w:val="733F7AC0"/>
    <w:rsid w:val="734008C7"/>
    <w:rsid w:val="73527B8D"/>
    <w:rsid w:val="7375766A"/>
    <w:rsid w:val="739E7DD4"/>
    <w:rsid w:val="745E49FD"/>
    <w:rsid w:val="7479152C"/>
    <w:rsid w:val="74CF2066"/>
    <w:rsid w:val="75434D2F"/>
    <w:rsid w:val="7559714A"/>
    <w:rsid w:val="756552FB"/>
    <w:rsid w:val="756E1650"/>
    <w:rsid w:val="75927FA7"/>
    <w:rsid w:val="75A153FC"/>
    <w:rsid w:val="75BB2E43"/>
    <w:rsid w:val="762563F4"/>
    <w:rsid w:val="76545619"/>
    <w:rsid w:val="76602A44"/>
    <w:rsid w:val="7664207D"/>
    <w:rsid w:val="7679041E"/>
    <w:rsid w:val="76982301"/>
    <w:rsid w:val="76C7627C"/>
    <w:rsid w:val="77220E98"/>
    <w:rsid w:val="77351EE5"/>
    <w:rsid w:val="776A53B8"/>
    <w:rsid w:val="77820BAF"/>
    <w:rsid w:val="782E4BCF"/>
    <w:rsid w:val="78315EA9"/>
    <w:rsid w:val="787632E9"/>
    <w:rsid w:val="78A45969"/>
    <w:rsid w:val="78D37826"/>
    <w:rsid w:val="790C5BB6"/>
    <w:rsid w:val="79461EAB"/>
    <w:rsid w:val="79617ADA"/>
    <w:rsid w:val="7A6C0170"/>
    <w:rsid w:val="7A7905C8"/>
    <w:rsid w:val="7B07742E"/>
    <w:rsid w:val="7B7A1F38"/>
    <w:rsid w:val="7B855A57"/>
    <w:rsid w:val="7BA35EF5"/>
    <w:rsid w:val="7BAF6911"/>
    <w:rsid w:val="7BD05252"/>
    <w:rsid w:val="7C102BD7"/>
    <w:rsid w:val="7C6736B2"/>
    <w:rsid w:val="7C7B2F49"/>
    <w:rsid w:val="7C7E1814"/>
    <w:rsid w:val="7D3D11A7"/>
    <w:rsid w:val="7E1856A9"/>
    <w:rsid w:val="7E1D57F4"/>
    <w:rsid w:val="7E59311D"/>
    <w:rsid w:val="7E5C1FB6"/>
    <w:rsid w:val="7E6953EC"/>
    <w:rsid w:val="7E815D7E"/>
    <w:rsid w:val="7EB5688B"/>
    <w:rsid w:val="7EE2377A"/>
    <w:rsid w:val="7EF20807"/>
    <w:rsid w:val="7F0C5D86"/>
    <w:rsid w:val="7F2F3117"/>
    <w:rsid w:val="7F4957BC"/>
    <w:rsid w:val="7F9F0808"/>
    <w:rsid w:val="7FFE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2"/>
      <w:ind w:left="5"/>
      <w:jc w:val="center"/>
      <w:outlineLvl w:val="0"/>
    </w:pPr>
    <w:rPr>
      <w:b/>
      <w:bCs/>
      <w:sz w:val="48"/>
      <w:szCs w:val="48"/>
    </w:rPr>
  </w:style>
  <w:style w:type="paragraph" w:styleId="5">
    <w:name w:val="heading 2"/>
    <w:basedOn w:val="1"/>
    <w:next w:val="1"/>
    <w:qFormat/>
    <w:uiPriority w:val="1"/>
    <w:pPr>
      <w:spacing w:before="55"/>
      <w:ind w:left="332"/>
      <w:outlineLvl w:val="1"/>
    </w:pPr>
    <w:rPr>
      <w:b/>
      <w:bCs/>
      <w:sz w:val="32"/>
      <w:szCs w:val="32"/>
    </w:rPr>
  </w:style>
  <w:style w:type="paragraph" w:styleId="6">
    <w:name w:val="heading 3"/>
    <w:basedOn w:val="1"/>
    <w:next w:val="1"/>
    <w:qFormat/>
    <w:uiPriority w:val="1"/>
    <w:pPr>
      <w:spacing w:before="43"/>
      <w:ind w:left="597"/>
      <w:jc w:val="center"/>
      <w:outlineLvl w:val="2"/>
    </w:pPr>
    <w:rPr>
      <w:b/>
      <w:bCs/>
      <w:sz w:val="30"/>
      <w:szCs w:val="30"/>
    </w:rPr>
  </w:style>
  <w:style w:type="paragraph" w:styleId="7">
    <w:name w:val="heading 4"/>
    <w:basedOn w:val="1"/>
    <w:next w:val="1"/>
    <w:qFormat/>
    <w:uiPriority w:val="1"/>
    <w:pPr>
      <w:spacing w:before="61"/>
      <w:ind w:left="559"/>
      <w:jc w:val="center"/>
      <w:outlineLvl w:val="3"/>
    </w:pPr>
    <w:rPr>
      <w:b/>
      <w:bCs/>
      <w:sz w:val="28"/>
      <w:szCs w:val="28"/>
    </w:rPr>
  </w:style>
  <w:style w:type="paragraph" w:styleId="8">
    <w:name w:val="heading 5"/>
    <w:basedOn w:val="1"/>
    <w:next w:val="1"/>
    <w:qFormat/>
    <w:uiPriority w:val="1"/>
    <w:pPr>
      <w:ind w:left="1146"/>
      <w:outlineLvl w:val="4"/>
    </w:pPr>
    <w:rPr>
      <w:b/>
      <w:bCs/>
      <w:sz w:val="24"/>
      <w:szCs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b w:val="0"/>
      <w:bCs w:val="0"/>
      <w:sz w:val="28"/>
      <w:szCs w:val="20"/>
    </w:rPr>
  </w:style>
  <w:style w:type="paragraph" w:styleId="3">
    <w:name w:val="Body Text Indent"/>
    <w:basedOn w:val="1"/>
    <w:qFormat/>
    <w:uiPriority w:val="0"/>
    <w:pPr>
      <w:ind w:firstLine="422"/>
    </w:pPr>
    <w:rPr>
      <w:b/>
      <w:bCs/>
    </w:rPr>
  </w:style>
  <w:style w:type="paragraph" w:styleId="9">
    <w:name w:val="annotation text"/>
    <w:basedOn w:val="1"/>
    <w:link w:val="78"/>
    <w:qFormat/>
    <w:uiPriority w:val="0"/>
  </w:style>
  <w:style w:type="paragraph" w:styleId="10">
    <w:name w:val="Body Text"/>
    <w:basedOn w:val="1"/>
    <w:qFormat/>
    <w:uiPriority w:val="1"/>
    <w:rPr>
      <w:sz w:val="24"/>
      <w:szCs w:val="24"/>
    </w:rPr>
  </w:style>
  <w:style w:type="paragraph" w:styleId="11">
    <w:name w:val="Plain Text"/>
    <w:basedOn w:val="1"/>
    <w:link w:val="35"/>
    <w:qFormat/>
    <w:uiPriority w:val="0"/>
    <w:pPr>
      <w:autoSpaceDE/>
      <w:autoSpaceDN/>
      <w:ind w:firstLine="200" w:firstLineChars="200"/>
      <w:jc w:val="both"/>
    </w:pPr>
    <w:rPr>
      <w:rFonts w:hAnsi="Courier New" w:cs="Courier New"/>
      <w:kern w:val="2"/>
      <w:sz w:val="24"/>
      <w:szCs w:val="21"/>
      <w:lang w:val="en-US" w:bidi="ar-SA"/>
    </w:rPr>
  </w:style>
  <w:style w:type="paragraph" w:styleId="12">
    <w:name w:val="Balloon Text"/>
    <w:basedOn w:val="1"/>
    <w:link w:val="32"/>
    <w:qFormat/>
    <w:uiPriority w:val="0"/>
    <w:rPr>
      <w:sz w:val="18"/>
      <w:szCs w:val="18"/>
    </w:rPr>
  </w:style>
  <w:style w:type="paragraph" w:styleId="13">
    <w:name w:val="footer"/>
    <w:basedOn w:val="1"/>
    <w:link w:val="34"/>
    <w:qFormat/>
    <w:uiPriority w:val="0"/>
    <w:pPr>
      <w:tabs>
        <w:tab w:val="center" w:pos="4153"/>
        <w:tab w:val="right" w:pos="8306"/>
      </w:tabs>
      <w:snapToGrid w:val="0"/>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semiHidden/>
    <w:qFormat/>
    <w:uiPriority w:val="99"/>
    <w:pPr>
      <w:spacing w:after="120"/>
      <w:ind w:left="420" w:leftChars="200"/>
    </w:pPr>
    <w:rPr>
      <w:sz w:val="16"/>
      <w:szCs w:val="16"/>
    </w:rPr>
  </w:style>
  <w:style w:type="paragraph" w:styleId="17">
    <w:name w:val="Normal (Web)"/>
    <w:basedOn w:val="1"/>
    <w:qFormat/>
    <w:uiPriority w:val="0"/>
    <w:pPr>
      <w:spacing w:beforeAutospacing="1" w:afterAutospacing="1"/>
    </w:pPr>
    <w:rPr>
      <w:rFonts w:cs="Times New Roman"/>
      <w:sz w:val="24"/>
      <w:lang w:val="en-US" w:bidi="ar-SA"/>
    </w:rPr>
  </w:style>
  <w:style w:type="paragraph" w:styleId="18">
    <w:name w:val="annotation subject"/>
    <w:basedOn w:val="9"/>
    <w:next w:val="9"/>
    <w:link w:val="79"/>
    <w:uiPriority w:val="0"/>
    <w:rPr>
      <w:b/>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2490F8"/>
      <w:u w:val="none"/>
    </w:rPr>
  </w:style>
  <w:style w:type="character" w:styleId="23">
    <w:name w:val="HTML Definition"/>
    <w:basedOn w:val="21"/>
    <w:qFormat/>
    <w:uiPriority w:val="0"/>
  </w:style>
  <w:style w:type="character" w:styleId="24">
    <w:name w:val="HTML Variable"/>
    <w:basedOn w:val="21"/>
    <w:qFormat/>
    <w:uiPriority w:val="0"/>
  </w:style>
  <w:style w:type="character" w:styleId="25">
    <w:name w:val="Hyperlink"/>
    <w:basedOn w:val="21"/>
    <w:qFormat/>
    <w:uiPriority w:val="0"/>
    <w:rPr>
      <w:color w:val="0000FF"/>
      <w:u w:val="single"/>
    </w:rPr>
  </w:style>
  <w:style w:type="character" w:styleId="26">
    <w:name w:val="HTML Code"/>
    <w:basedOn w:val="21"/>
    <w:qFormat/>
    <w:uiPriority w:val="0"/>
    <w:rPr>
      <w:rFonts w:ascii="微软雅黑" w:hAnsi="微软雅黑" w:eastAsia="微软雅黑" w:cs="微软雅黑"/>
      <w:sz w:val="20"/>
    </w:rPr>
  </w:style>
  <w:style w:type="character" w:styleId="27">
    <w:name w:val="annotation reference"/>
    <w:basedOn w:val="21"/>
    <w:qFormat/>
    <w:uiPriority w:val="0"/>
    <w:rPr>
      <w:sz w:val="21"/>
      <w:szCs w:val="21"/>
    </w:rPr>
  </w:style>
  <w:style w:type="character" w:styleId="28">
    <w:name w:val="HTML Cite"/>
    <w:basedOn w:val="21"/>
    <w:qFormat/>
    <w:uiPriority w:val="0"/>
  </w:style>
  <w:style w:type="table" w:customStyle="1" w:styleId="29">
    <w:name w:val="Table Normal"/>
    <w:unhideWhenUsed/>
    <w:qFormat/>
    <w:uiPriority w:val="2"/>
    <w:tblPr>
      <w:tblCellMar>
        <w:top w:w="0" w:type="dxa"/>
        <w:left w:w="0" w:type="dxa"/>
        <w:bottom w:w="0" w:type="dxa"/>
        <w:right w:w="0" w:type="dxa"/>
      </w:tblCellMar>
    </w:tblPr>
  </w:style>
  <w:style w:type="paragraph" w:customStyle="1" w:styleId="30">
    <w:name w:val="列表段落1"/>
    <w:basedOn w:val="1"/>
    <w:qFormat/>
    <w:uiPriority w:val="1"/>
    <w:pPr>
      <w:ind w:left="666" w:hanging="242"/>
    </w:pPr>
  </w:style>
  <w:style w:type="paragraph" w:customStyle="1" w:styleId="31">
    <w:name w:val="Table Paragraph"/>
    <w:basedOn w:val="1"/>
    <w:qFormat/>
    <w:uiPriority w:val="1"/>
  </w:style>
  <w:style w:type="character" w:customStyle="1" w:styleId="32">
    <w:name w:val="批注框文本 字符"/>
    <w:basedOn w:val="21"/>
    <w:link w:val="12"/>
    <w:qFormat/>
    <w:uiPriority w:val="0"/>
    <w:rPr>
      <w:rFonts w:ascii="宋体" w:hAnsi="宋体" w:cs="宋体"/>
      <w:sz w:val="18"/>
      <w:szCs w:val="18"/>
      <w:lang w:val="zh-CN" w:bidi="zh-CN"/>
    </w:rPr>
  </w:style>
  <w:style w:type="character" w:customStyle="1" w:styleId="33">
    <w:name w:val="页眉 字符"/>
    <w:basedOn w:val="21"/>
    <w:link w:val="14"/>
    <w:qFormat/>
    <w:uiPriority w:val="0"/>
    <w:rPr>
      <w:rFonts w:ascii="宋体" w:hAnsi="宋体" w:cs="宋体"/>
      <w:sz w:val="18"/>
      <w:szCs w:val="18"/>
      <w:lang w:val="zh-CN" w:bidi="zh-CN"/>
    </w:rPr>
  </w:style>
  <w:style w:type="character" w:customStyle="1" w:styleId="34">
    <w:name w:val="页脚 字符"/>
    <w:basedOn w:val="21"/>
    <w:link w:val="13"/>
    <w:qFormat/>
    <w:uiPriority w:val="0"/>
    <w:rPr>
      <w:rFonts w:ascii="宋体" w:hAnsi="宋体" w:cs="宋体"/>
      <w:sz w:val="18"/>
      <w:szCs w:val="18"/>
      <w:lang w:val="zh-CN" w:bidi="zh-CN"/>
    </w:rPr>
  </w:style>
  <w:style w:type="character" w:customStyle="1" w:styleId="35">
    <w:name w:val="纯文本 字符"/>
    <w:basedOn w:val="21"/>
    <w:link w:val="11"/>
    <w:qFormat/>
    <w:uiPriority w:val="0"/>
    <w:rPr>
      <w:rFonts w:ascii="宋体" w:hAnsi="Courier New" w:cs="Courier New"/>
      <w:kern w:val="2"/>
      <w:sz w:val="24"/>
      <w:szCs w:val="21"/>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font71"/>
    <w:basedOn w:val="21"/>
    <w:qFormat/>
    <w:uiPriority w:val="0"/>
    <w:rPr>
      <w:rFonts w:hint="eastAsia" w:ascii="仿宋_GB2312" w:eastAsia="仿宋_GB2312" w:cs="仿宋_GB2312"/>
      <w:b/>
      <w:color w:val="000000"/>
      <w:sz w:val="12"/>
      <w:szCs w:val="12"/>
      <w:u w:val="none"/>
    </w:rPr>
  </w:style>
  <w:style w:type="character" w:customStyle="1" w:styleId="38">
    <w:name w:val="font11"/>
    <w:basedOn w:val="21"/>
    <w:qFormat/>
    <w:uiPriority w:val="0"/>
    <w:rPr>
      <w:rFonts w:hint="eastAsia" w:ascii="宋体" w:hAnsi="宋体" w:eastAsia="宋体" w:cs="宋体"/>
      <w:color w:val="000000"/>
      <w:sz w:val="24"/>
      <w:szCs w:val="24"/>
      <w:u w:val="none"/>
    </w:rPr>
  </w:style>
  <w:style w:type="character" w:customStyle="1" w:styleId="39">
    <w:name w:val="font61"/>
    <w:basedOn w:val="21"/>
    <w:qFormat/>
    <w:uiPriority w:val="0"/>
    <w:rPr>
      <w:rFonts w:hint="eastAsia" w:ascii="宋体" w:hAnsi="宋体" w:eastAsia="宋体" w:cs="宋体"/>
      <w:color w:val="000000"/>
      <w:sz w:val="24"/>
      <w:szCs w:val="24"/>
      <w:u w:val="single"/>
    </w:rPr>
  </w:style>
  <w:style w:type="character" w:customStyle="1" w:styleId="40">
    <w:name w:val="font01"/>
    <w:basedOn w:val="21"/>
    <w:qFormat/>
    <w:uiPriority w:val="0"/>
    <w:rPr>
      <w:rFonts w:hint="eastAsia" w:ascii="宋体" w:hAnsi="宋体" w:eastAsia="宋体" w:cs="宋体"/>
      <w:color w:val="000000"/>
      <w:sz w:val="28"/>
      <w:szCs w:val="28"/>
      <w:u w:val="single"/>
    </w:rPr>
  </w:style>
  <w:style w:type="character" w:customStyle="1" w:styleId="41">
    <w:name w:val="font51"/>
    <w:basedOn w:val="21"/>
    <w:qFormat/>
    <w:uiPriority w:val="0"/>
    <w:rPr>
      <w:rFonts w:hint="eastAsia" w:ascii="宋体" w:hAnsi="宋体" w:eastAsia="宋体" w:cs="宋体"/>
      <w:color w:val="000000"/>
      <w:sz w:val="28"/>
      <w:szCs w:val="28"/>
      <w:u w:val="none"/>
    </w:rPr>
  </w:style>
  <w:style w:type="character" w:customStyle="1" w:styleId="42">
    <w:name w:val="pagechatarealistclose_box"/>
    <w:basedOn w:val="21"/>
    <w:qFormat/>
    <w:uiPriority w:val="0"/>
  </w:style>
  <w:style w:type="character" w:customStyle="1" w:styleId="43">
    <w:name w:val="pagechatarealistclose_box1"/>
    <w:basedOn w:val="21"/>
    <w:qFormat/>
    <w:uiPriority w:val="0"/>
  </w:style>
  <w:style w:type="character" w:customStyle="1" w:styleId="44">
    <w:name w:val="drapbtn"/>
    <w:basedOn w:val="21"/>
    <w:qFormat/>
    <w:uiPriority w:val="0"/>
  </w:style>
  <w:style w:type="character" w:customStyle="1" w:styleId="45">
    <w:name w:val="first-child"/>
    <w:basedOn w:val="21"/>
    <w:qFormat/>
    <w:uiPriority w:val="0"/>
  </w:style>
  <w:style w:type="character" w:customStyle="1" w:styleId="46">
    <w:name w:val="icontext2"/>
    <w:basedOn w:val="21"/>
    <w:qFormat/>
    <w:uiPriority w:val="0"/>
  </w:style>
  <w:style w:type="character" w:customStyle="1" w:styleId="47">
    <w:name w:val="icontext1"/>
    <w:basedOn w:val="21"/>
    <w:qFormat/>
    <w:uiPriority w:val="0"/>
  </w:style>
  <w:style w:type="character" w:customStyle="1" w:styleId="48">
    <w:name w:val="icontext11"/>
    <w:basedOn w:val="21"/>
    <w:qFormat/>
    <w:uiPriority w:val="0"/>
  </w:style>
  <w:style w:type="character" w:customStyle="1" w:styleId="49">
    <w:name w:val="icontext12"/>
    <w:basedOn w:val="21"/>
    <w:qFormat/>
    <w:uiPriority w:val="0"/>
  </w:style>
  <w:style w:type="character" w:customStyle="1" w:styleId="50">
    <w:name w:val="icontext3"/>
    <w:basedOn w:val="21"/>
    <w:qFormat/>
    <w:uiPriority w:val="0"/>
  </w:style>
  <w:style w:type="character" w:customStyle="1" w:styleId="51">
    <w:name w:val="iconline2"/>
    <w:basedOn w:val="21"/>
    <w:qFormat/>
    <w:uiPriority w:val="0"/>
  </w:style>
  <w:style w:type="character" w:customStyle="1" w:styleId="52">
    <w:name w:val="iconline21"/>
    <w:basedOn w:val="21"/>
    <w:qFormat/>
    <w:uiPriority w:val="0"/>
  </w:style>
  <w:style w:type="character" w:customStyle="1" w:styleId="53">
    <w:name w:val="moreaction32"/>
    <w:basedOn w:val="21"/>
    <w:qFormat/>
    <w:uiPriority w:val="0"/>
  </w:style>
  <w:style w:type="character" w:customStyle="1" w:styleId="54">
    <w:name w:val="w32"/>
    <w:basedOn w:val="21"/>
    <w:qFormat/>
    <w:uiPriority w:val="0"/>
  </w:style>
  <w:style w:type="character" w:customStyle="1" w:styleId="55">
    <w:name w:val="button4"/>
    <w:basedOn w:val="21"/>
    <w:qFormat/>
    <w:uiPriority w:val="0"/>
  </w:style>
  <w:style w:type="character" w:customStyle="1" w:styleId="56">
    <w:name w:val="cy"/>
    <w:basedOn w:val="21"/>
    <w:qFormat/>
    <w:uiPriority w:val="0"/>
  </w:style>
  <w:style w:type="character" w:customStyle="1" w:styleId="57">
    <w:name w:val="estimate_gray"/>
    <w:basedOn w:val="21"/>
    <w:qFormat/>
    <w:uiPriority w:val="0"/>
    <w:rPr>
      <w:color w:val="FFFFFF"/>
    </w:rPr>
  </w:style>
  <w:style w:type="character" w:customStyle="1" w:styleId="58">
    <w:name w:val="estimate_gray1"/>
    <w:basedOn w:val="21"/>
    <w:qFormat/>
    <w:uiPriority w:val="0"/>
  </w:style>
  <w:style w:type="character" w:customStyle="1" w:styleId="59">
    <w:name w:val="cdropleft"/>
    <w:basedOn w:val="21"/>
    <w:qFormat/>
    <w:uiPriority w:val="0"/>
  </w:style>
  <w:style w:type="character" w:customStyle="1" w:styleId="60">
    <w:name w:val="associateddata"/>
    <w:basedOn w:val="21"/>
    <w:qFormat/>
    <w:uiPriority w:val="0"/>
    <w:rPr>
      <w:shd w:val="clear" w:color="auto" w:fill="50A6F9"/>
    </w:rPr>
  </w:style>
  <w:style w:type="character" w:customStyle="1" w:styleId="61">
    <w:name w:val="cdropright"/>
    <w:basedOn w:val="21"/>
    <w:qFormat/>
    <w:uiPriority w:val="0"/>
  </w:style>
  <w:style w:type="character" w:customStyle="1" w:styleId="62">
    <w:name w:val="active5"/>
    <w:basedOn w:val="21"/>
    <w:qFormat/>
    <w:uiPriority w:val="0"/>
    <w:rPr>
      <w:color w:val="00FF00"/>
      <w:shd w:val="clear" w:color="auto" w:fill="111111"/>
    </w:rPr>
  </w:style>
  <w:style w:type="character" w:customStyle="1" w:styleId="63">
    <w:name w:val="hilite6"/>
    <w:basedOn w:val="21"/>
    <w:qFormat/>
    <w:uiPriority w:val="0"/>
    <w:rPr>
      <w:color w:val="FFFFFF"/>
      <w:shd w:val="clear" w:color="auto" w:fill="666666"/>
    </w:rPr>
  </w:style>
  <w:style w:type="character" w:customStyle="1" w:styleId="64">
    <w:name w:val="after"/>
    <w:basedOn w:val="21"/>
    <w:qFormat/>
    <w:uiPriority w:val="0"/>
    <w:rPr>
      <w:sz w:val="0"/>
      <w:szCs w:val="0"/>
    </w:rPr>
  </w:style>
  <w:style w:type="character" w:customStyle="1" w:styleId="65">
    <w:name w:val="choosename"/>
    <w:basedOn w:val="21"/>
    <w:qFormat/>
    <w:uiPriority w:val="0"/>
  </w:style>
  <w:style w:type="character" w:customStyle="1" w:styleId="66">
    <w:name w:val="ico1654"/>
    <w:basedOn w:val="21"/>
    <w:qFormat/>
    <w:uiPriority w:val="0"/>
  </w:style>
  <w:style w:type="character" w:customStyle="1" w:styleId="67">
    <w:name w:val="ico1655"/>
    <w:basedOn w:val="21"/>
    <w:qFormat/>
    <w:uiPriority w:val="0"/>
  </w:style>
  <w:style w:type="character" w:customStyle="1" w:styleId="68">
    <w:name w:val="ico1656"/>
    <w:basedOn w:val="21"/>
    <w:qFormat/>
    <w:uiPriority w:val="0"/>
  </w:style>
  <w:style w:type="character" w:customStyle="1" w:styleId="69">
    <w:name w:val="tmpztreemove_arrow"/>
    <w:basedOn w:val="21"/>
    <w:qFormat/>
    <w:uiPriority w:val="0"/>
  </w:style>
  <w:style w:type="character" w:customStyle="1" w:styleId="70">
    <w:name w:val="hover41"/>
    <w:basedOn w:val="21"/>
    <w:qFormat/>
    <w:uiPriority w:val="0"/>
    <w:rPr>
      <w:color w:val="FFFFFF"/>
    </w:rPr>
  </w:style>
  <w:style w:type="character" w:customStyle="1" w:styleId="71">
    <w:name w:val="layui-layer-tabnow"/>
    <w:basedOn w:val="21"/>
    <w:qFormat/>
    <w:uiPriority w:val="0"/>
    <w:rPr>
      <w:bdr w:val="single" w:color="CCCCCC" w:sz="6" w:space="0"/>
      <w:shd w:val="clear" w:color="auto" w:fill="FFFFFF"/>
    </w:rPr>
  </w:style>
  <w:style w:type="character" w:customStyle="1" w:styleId="72">
    <w:name w:val="liked_gray"/>
    <w:basedOn w:val="21"/>
    <w:qFormat/>
    <w:uiPriority w:val="0"/>
    <w:rPr>
      <w:color w:val="FFFFFF"/>
    </w:rPr>
  </w:style>
  <w:style w:type="character" w:customStyle="1" w:styleId="73">
    <w:name w:val="viewscale"/>
    <w:basedOn w:val="21"/>
    <w:qFormat/>
    <w:uiPriority w:val="0"/>
    <w:rPr>
      <w:color w:val="FFFFFF"/>
      <w:sz w:val="24"/>
      <w:szCs w:val="24"/>
    </w:rPr>
  </w:style>
  <w:style w:type="character" w:customStyle="1" w:styleId="74">
    <w:name w:val="active7"/>
    <w:basedOn w:val="21"/>
    <w:qFormat/>
    <w:uiPriority w:val="0"/>
    <w:rPr>
      <w:color w:val="00FF00"/>
      <w:shd w:val="clear" w:color="auto" w:fill="111111"/>
    </w:rPr>
  </w:style>
  <w:style w:type="character" w:customStyle="1" w:styleId="75">
    <w:name w:val="ico1653"/>
    <w:basedOn w:val="21"/>
    <w:qFormat/>
    <w:uiPriority w:val="0"/>
  </w:style>
  <w:style w:type="character" w:customStyle="1" w:styleId="76">
    <w:name w:val="button"/>
    <w:basedOn w:val="21"/>
    <w:qFormat/>
    <w:uiPriority w:val="0"/>
  </w:style>
  <w:style w:type="character" w:customStyle="1" w:styleId="77">
    <w:name w:val="hover42"/>
    <w:basedOn w:val="21"/>
    <w:qFormat/>
    <w:uiPriority w:val="0"/>
    <w:rPr>
      <w:color w:val="FFFFFF"/>
    </w:rPr>
  </w:style>
  <w:style w:type="character" w:customStyle="1" w:styleId="78">
    <w:name w:val="批注文字 字符"/>
    <w:basedOn w:val="21"/>
    <w:link w:val="9"/>
    <w:uiPriority w:val="0"/>
    <w:rPr>
      <w:rFonts w:ascii="宋体" w:hAnsi="宋体" w:cs="宋体"/>
      <w:sz w:val="22"/>
      <w:szCs w:val="22"/>
      <w:lang w:val="zh-CN" w:bidi="zh-CN"/>
    </w:rPr>
  </w:style>
  <w:style w:type="character" w:customStyle="1" w:styleId="79">
    <w:name w:val="批注主题 字符"/>
    <w:basedOn w:val="78"/>
    <w:link w:val="18"/>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ffff23-b8ae-4681-a0ce-d9f269f586bf}"/>
        <w:style w:val=""/>
        <w:category>
          <w:name w:val="常规"/>
          <w:gallery w:val="placeholder"/>
        </w:category>
        <w:types>
          <w:type w:val="bbPlcHdr"/>
        </w:types>
        <w:behaviors>
          <w:behavior w:val="content"/>
        </w:behaviors>
        <w:description w:val=""/>
        <w:guid w:val="{63FFFF23-B8AE-4681-A0CE-D9F269F586BF}"/>
      </w:docPartPr>
      <w:docPartBody>
        <w:p>
          <w:r>
            <w:rPr>
              <w:color w:val="808080"/>
            </w:rPr>
            <w:t>单击此处输入文字。</w:t>
          </w:r>
        </w:p>
      </w:docPartBody>
    </w:docPart>
    <w:docPart>
      <w:docPartPr>
        <w:name w:val="{b585c22e-9c57-4947-a311-e9a8974db9bb}"/>
        <w:style w:val=""/>
        <w:category>
          <w:name w:val="常规"/>
          <w:gallery w:val="placeholder"/>
        </w:category>
        <w:types>
          <w:type w:val="bbPlcHdr"/>
        </w:types>
        <w:behaviors>
          <w:behavior w:val="content"/>
        </w:behaviors>
        <w:description w:val=""/>
        <w:guid w:val="{B585C22E-9C57-4947-A311-E9A8974DB9BB}"/>
      </w:docPartPr>
      <w:docPartBody>
        <w:p>
          <w:r>
            <w:rPr>
              <w:color w:val="808080"/>
            </w:rPr>
            <w:t>单击此处输入文字。</w:t>
          </w:r>
        </w:p>
      </w:docPartBody>
    </w:docPart>
    <w:docPart>
      <w:docPartPr>
        <w:name w:val="{308bdc06-b738-488a-b7f8-d99c3d3456e3}"/>
        <w:style w:val=""/>
        <w:category>
          <w:name w:val="常规"/>
          <w:gallery w:val="placeholder"/>
        </w:category>
        <w:types>
          <w:type w:val="bbPlcHdr"/>
        </w:types>
        <w:behaviors>
          <w:behavior w:val="content"/>
        </w:behaviors>
        <w:description w:val=""/>
        <w:guid w:val="{308BDC06-B738-488A-B7F8-D99C3D3456E3}"/>
      </w:docPartPr>
      <w:docPartBody>
        <w:p>
          <w:r>
            <w:rPr>
              <w:color w:val="808080"/>
            </w:rPr>
            <w:t>单击此处输入文字。</w:t>
          </w:r>
        </w:p>
      </w:docPartBody>
    </w:docPart>
    <w:docPart>
      <w:docPartPr>
        <w:name w:val="{dad0c67c-32c7-4eb6-8726-fb6fd3dfa225}"/>
        <w:style w:val=""/>
        <w:category>
          <w:name w:val="常规"/>
          <w:gallery w:val="placeholder"/>
        </w:category>
        <w:types>
          <w:type w:val="bbPlcHdr"/>
        </w:types>
        <w:behaviors>
          <w:behavior w:val="content"/>
        </w:behaviors>
        <w:description w:val=""/>
        <w:guid w:val="{DAD0C67C-32C7-4EB6-8726-FB6FD3DFA225}"/>
      </w:docPartPr>
      <w:docPartBody>
        <w:p>
          <w:r>
            <w:rPr>
              <w:color w:val="808080"/>
            </w:rPr>
            <w:t>单击此处输入文字。</w:t>
          </w:r>
        </w:p>
      </w:docPartBody>
    </w:docPart>
    <w:docPart>
      <w:docPartPr>
        <w:name w:val="{d61eeadc-2570-4d55-939d-633a284f1cf9}"/>
        <w:style w:val=""/>
        <w:category>
          <w:name w:val="常规"/>
          <w:gallery w:val="placeholder"/>
        </w:category>
        <w:types>
          <w:type w:val="bbPlcHdr"/>
        </w:types>
        <w:behaviors>
          <w:behavior w:val="content"/>
        </w:behaviors>
        <w:description w:val=""/>
        <w:guid w:val="{D61EEADC-2570-4D55-939D-633A284F1CF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F5D2E"/>
    <w:rsid w:val="008F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1658</Words>
  <Characters>9452</Characters>
  <Lines>78</Lines>
  <Paragraphs>22</Paragraphs>
  <TotalTime>137</TotalTime>
  <ScaleCrop>false</ScaleCrop>
  <LinksUpToDate>false</LinksUpToDate>
  <CharactersWithSpaces>11088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2021-07-09T17:51:00Z</dcterms:created>
  <dc:creator>Administrator</dc:creator>
  <cp:lastModifiedBy>邓世林</cp:lastModifiedBy>
  <cp:lastPrinted>2022-11-01T10:26:30Z</cp:lastPrinted>
  <dcterms:modified xsi:type="dcterms:W3CDTF">2022-11-01T10:32:46Z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2021-07-06T00:00:00Z</vt:filetime>
  </property>
  <property fmtid="{D5CDD505-2E9C-101B-9397-08002B2CF9AE}" pid="3" name="KSOProductBuildVer">
    <vt:lpwstr>2052-11.8.6.9023</vt:lpwstr>
  </property>
  <property fmtid="{D5CDD505-2E9C-101B-9397-08002B2CF9AE}" pid="4" name="ICV">
    <vt:lpwstr>3EE84119B52F4AD38D6D06FC40F69209</vt:lpwstr>
  </property>
</Properties>
</file>